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C0" w:rsidRPr="008B6915" w:rsidRDefault="00A72C4F">
      <w:pPr>
        <w:spacing w:after="418" w:line="224" w:lineRule="auto"/>
        <w:ind w:left="5" w:hanging="20"/>
        <w:jc w:val="left"/>
        <w:rPr>
          <w:sz w:val="22"/>
          <w:lang w:val="ru-RU"/>
        </w:rPr>
      </w:pPr>
      <w:r w:rsidRPr="008B6915">
        <w:rPr>
          <w:sz w:val="22"/>
          <w:lang w:val="ru-RU"/>
        </w:rPr>
        <w:t>ПРОГРАММА деятельности Федерации профсоюзов</w:t>
      </w:r>
      <w:r w:rsidRPr="008B6915">
        <w:rPr>
          <w:sz w:val="22"/>
          <w:lang w:val="ru-RU"/>
        </w:rPr>
        <w:tab/>
        <w:t>Беларуси на 2020 — 2025 годы</w:t>
      </w:r>
      <w:bookmarkStart w:id="0" w:name="_GoBack"/>
      <w:bookmarkEnd w:id="0"/>
    </w:p>
    <w:p w:rsidR="006F19C0" w:rsidRPr="008B6915" w:rsidRDefault="00A72C4F">
      <w:pPr>
        <w:spacing w:after="240" w:line="259" w:lineRule="auto"/>
        <w:ind w:right="134" w:firstLine="0"/>
        <w:jc w:val="center"/>
        <w:rPr>
          <w:sz w:val="22"/>
          <w:lang w:val="ru-RU"/>
        </w:rPr>
      </w:pPr>
      <w:r w:rsidRPr="008B6915">
        <w:rPr>
          <w:sz w:val="22"/>
          <w:lang w:val="ru-RU"/>
        </w:rPr>
        <w:t>Введение</w:t>
      </w:r>
    </w:p>
    <w:p w:rsidR="006F19C0" w:rsidRPr="008B6915" w:rsidRDefault="00A72C4F">
      <w:pPr>
        <w:ind w:left="52" w:right="148"/>
        <w:rPr>
          <w:sz w:val="22"/>
          <w:lang w:val="ru-RU"/>
        </w:rPr>
      </w:pPr>
      <w:r w:rsidRPr="008B6915">
        <w:rPr>
          <w:sz w:val="22"/>
          <w:lang w:val="ru-RU"/>
        </w:rPr>
        <w:t xml:space="preserve">Федерация профсоюзов Беларуси, являющаяся самым массовым общественным объединением страны, важной составляющей частью гражданского общества, подтверждает верность избранному курсу борьбы за достойный труд, социальную безопасность, повышение благосостояния </w:t>
      </w:r>
      <w:r w:rsidRPr="008B6915">
        <w:rPr>
          <w:sz w:val="22"/>
          <w:lang w:val="ru-RU"/>
        </w:rPr>
        <w:t>трудящихся.</w:t>
      </w:r>
    </w:p>
    <w:p w:rsidR="006F19C0" w:rsidRPr="008B6915" w:rsidRDefault="00A72C4F">
      <w:pPr>
        <w:ind w:left="52" w:right="148"/>
        <w:rPr>
          <w:sz w:val="22"/>
          <w:lang w:val="ru-RU"/>
        </w:rPr>
      </w:pPr>
      <w:r w:rsidRPr="008B6915">
        <w:rPr>
          <w:sz w:val="22"/>
          <w:lang w:val="ru-RU"/>
        </w:rPr>
        <w:t>Федерация профсоюзов Беларуси и ее членские организации подтверждают свою приверженность защите неотъемлемых прав и законных интересов работников.</w:t>
      </w:r>
    </w:p>
    <w:p w:rsidR="006F19C0" w:rsidRPr="008B6915" w:rsidRDefault="00A72C4F">
      <w:pPr>
        <w:ind w:left="52" w:right="148"/>
        <w:rPr>
          <w:sz w:val="22"/>
          <w:lang w:val="ru-RU"/>
        </w:rPr>
      </w:pPr>
      <w:r w:rsidRPr="008B6915">
        <w:rPr>
          <w:sz w:val="22"/>
          <w:lang w:val="ru-RU"/>
        </w:rPr>
        <w:t>Федерация профсоюзов Беларуси выступает за укрепление социально-трудовых отношений на принципах с</w:t>
      </w:r>
      <w:r w:rsidRPr="008B6915">
        <w:rPr>
          <w:sz w:val="22"/>
          <w:lang w:val="ru-RU"/>
        </w:rPr>
        <w:t>оциального партнерства с органами государственного управления и нанимателями, построение эффективной социально ориентированной экономики, основанной на ответственности нанимателей за развитие производства, обеспечение безопасных условий труда работников, д</w:t>
      </w:r>
      <w:r w:rsidRPr="008B6915">
        <w:rPr>
          <w:sz w:val="22"/>
          <w:lang w:val="ru-RU"/>
        </w:rPr>
        <w:t>остойной заработной платы.</w:t>
      </w:r>
    </w:p>
    <w:p w:rsidR="006F19C0" w:rsidRPr="008B6915" w:rsidRDefault="00A72C4F">
      <w:pPr>
        <w:ind w:left="52" w:right="148"/>
        <w:rPr>
          <w:sz w:val="22"/>
          <w:lang w:val="ru-RU"/>
        </w:rPr>
      </w:pPr>
      <w:r w:rsidRPr="008B6915">
        <w:rPr>
          <w:sz w:val="22"/>
          <w:lang w:val="ru-RU"/>
        </w:rPr>
        <w:t xml:space="preserve">Программа деятельности Федерации профсоюзов Беларуси на 2020 2025 годы является основой для осуществления профсоюзными организациями мер по защите социально-трудовых прав и интересов членов профсоюзов, совершенствованию </w:t>
      </w:r>
      <w:proofErr w:type="spellStart"/>
      <w:r w:rsidRPr="008B6915">
        <w:rPr>
          <w:sz w:val="22"/>
          <w:lang w:val="ru-RU"/>
        </w:rPr>
        <w:t>внутрипро</w:t>
      </w:r>
      <w:r w:rsidRPr="008B6915">
        <w:rPr>
          <w:sz w:val="22"/>
          <w:lang w:val="ru-RU"/>
        </w:rPr>
        <w:t>фсоюзной</w:t>
      </w:r>
      <w:proofErr w:type="spellEnd"/>
      <w:r w:rsidRPr="008B6915">
        <w:rPr>
          <w:sz w:val="22"/>
          <w:lang w:val="ru-RU"/>
        </w:rPr>
        <w:t xml:space="preserve"> деятельности.</w:t>
      </w:r>
    </w:p>
    <w:p w:rsidR="006F19C0" w:rsidRPr="008B6915" w:rsidRDefault="00A72C4F">
      <w:pPr>
        <w:spacing w:after="373"/>
        <w:ind w:left="52" w:right="148"/>
        <w:rPr>
          <w:sz w:val="22"/>
          <w:lang w:val="ru-RU"/>
        </w:rPr>
      </w:pPr>
      <w:r w:rsidRPr="008B6915">
        <w:rPr>
          <w:sz w:val="22"/>
          <w:lang w:val="ru-RU"/>
        </w:rPr>
        <w:t xml:space="preserve">Для решения этих задач </w:t>
      </w:r>
      <w:r w:rsidRPr="008B6915">
        <w:rPr>
          <w:sz w:val="22"/>
        </w:rPr>
        <w:t>VIII</w:t>
      </w:r>
      <w:r w:rsidRPr="008B6915">
        <w:rPr>
          <w:sz w:val="22"/>
          <w:lang w:val="ru-RU"/>
        </w:rPr>
        <w:t xml:space="preserve"> Съезд Федерации профсоюзов Беларуси определяет следующие основные направления деятельности Федерации профсоюзов Беларуси.</w:t>
      </w:r>
    </w:p>
    <w:p w:rsidR="006F19C0" w:rsidRPr="008B6915" w:rsidRDefault="00A72C4F">
      <w:pPr>
        <w:spacing w:after="386" w:line="249" w:lineRule="auto"/>
        <w:ind w:left="100" w:right="269" w:firstLine="86"/>
        <w:rPr>
          <w:sz w:val="22"/>
          <w:lang w:val="ru-RU"/>
        </w:rPr>
      </w:pPr>
      <w:r w:rsidRPr="008B6915">
        <w:rPr>
          <w:sz w:val="22"/>
          <w:lang w:val="ru-RU"/>
        </w:rPr>
        <w:t>Повышение уровня и качества жизни трудящихся, обеспечение полной и продуктивной зан</w:t>
      </w:r>
      <w:r w:rsidRPr="008B6915">
        <w:rPr>
          <w:sz w:val="22"/>
          <w:lang w:val="ru-RU"/>
        </w:rPr>
        <w:t>ятости, достойной заработной платы, социальной защищенности членов профсоюзов, устойчивого развития национальной экономики</w:t>
      </w:r>
    </w:p>
    <w:p w:rsidR="006F19C0" w:rsidRPr="008B6915" w:rsidRDefault="00A72C4F">
      <w:pPr>
        <w:ind w:left="52" w:right="148"/>
        <w:rPr>
          <w:sz w:val="22"/>
          <w:lang w:val="ru-RU"/>
        </w:rPr>
      </w:pPr>
      <w:r w:rsidRPr="008B6915">
        <w:rPr>
          <w:sz w:val="22"/>
          <w:lang w:val="ru-RU"/>
        </w:rPr>
        <w:t>Федерация профсоюзов, ее членские организации будут добиваться совершенствования механизмов защиты работников, обеспечения социальной</w:t>
      </w:r>
      <w:r w:rsidRPr="008B6915">
        <w:rPr>
          <w:sz w:val="22"/>
          <w:lang w:val="ru-RU"/>
        </w:rPr>
        <w:t xml:space="preserve"> ответственности бизнеса и власти, совершенствования трудовых отношений.</w:t>
      </w:r>
    </w:p>
    <w:p w:rsidR="006F19C0" w:rsidRPr="008B6915" w:rsidRDefault="00A72C4F">
      <w:pPr>
        <w:ind w:left="52" w:right="148"/>
        <w:rPr>
          <w:sz w:val="22"/>
          <w:lang w:val="ru-RU"/>
        </w:rPr>
      </w:pPr>
      <w:r w:rsidRPr="008B6915">
        <w:rPr>
          <w:sz w:val="22"/>
          <w:lang w:val="ru-RU"/>
        </w:rPr>
        <w:t>Профсоюзы продолжат работу с органами государственного управления по Повышению эффективности системы защиты трудящихся от социальных рисков, связанных с безработицей, болезнью, несчас</w:t>
      </w:r>
      <w:r w:rsidRPr="008B6915">
        <w:rPr>
          <w:sz w:val="22"/>
          <w:lang w:val="ru-RU"/>
        </w:rPr>
        <w:t>тным случаем на производстве, инвалидностью, выходом на пенсию, сохранению социальной направленности бюджетов всех уровней.</w:t>
      </w:r>
    </w:p>
    <w:p w:rsidR="006F19C0" w:rsidRPr="008B6915" w:rsidRDefault="00A72C4F">
      <w:pPr>
        <w:ind w:left="52" w:right="148"/>
        <w:rPr>
          <w:sz w:val="22"/>
          <w:lang w:val="ru-RU"/>
        </w:rPr>
      </w:pPr>
      <w:r w:rsidRPr="008B6915">
        <w:rPr>
          <w:sz w:val="22"/>
          <w:lang w:val="ru-RU"/>
        </w:rPr>
        <w:t xml:space="preserve">Главной целью в сфере доходов, заработной платы и уровня жизни населения является повышение реальных доходов населения, обеспечение </w:t>
      </w:r>
      <w:r w:rsidRPr="008B6915">
        <w:rPr>
          <w:sz w:val="22"/>
          <w:lang w:val="ru-RU"/>
        </w:rPr>
        <w:t>достойного вознаграждения трудящихся в соответствии с производительностью и качеством труда.</w:t>
      </w:r>
    </w:p>
    <w:p w:rsidR="006F19C0" w:rsidRPr="008B6915" w:rsidRDefault="00A72C4F">
      <w:pPr>
        <w:spacing w:after="0" w:line="249" w:lineRule="auto"/>
        <w:ind w:left="798" w:right="52" w:hanging="10"/>
        <w:rPr>
          <w:sz w:val="22"/>
          <w:lang w:val="ru-RU"/>
        </w:rPr>
      </w:pPr>
      <w:r w:rsidRPr="008B6915">
        <w:rPr>
          <w:sz w:val="22"/>
          <w:lang w:val="ru-RU"/>
        </w:rPr>
        <w:t>ФПБ и ее членские организации будут добиваться:</w:t>
      </w:r>
    </w:p>
    <w:p w:rsidR="006F19C0" w:rsidRPr="008B6915" w:rsidRDefault="00A72C4F">
      <w:pPr>
        <w:ind w:left="52" w:right="148"/>
        <w:rPr>
          <w:sz w:val="22"/>
        </w:rPr>
      </w:pPr>
      <w:r w:rsidRPr="008B6915">
        <w:rPr>
          <w:sz w:val="22"/>
          <w:lang w:val="ru-RU"/>
        </w:rPr>
        <w:t>обеспечения темпов роста реальных доходов населения, реальной и номинальной среднемесячной заработной платы в целом</w:t>
      </w:r>
      <w:r w:rsidRPr="008B6915">
        <w:rPr>
          <w:sz w:val="22"/>
          <w:lang w:val="ru-RU"/>
        </w:rPr>
        <w:t xml:space="preserve"> по республике в соответствии с показателями прогноза </w:t>
      </w:r>
      <w:proofErr w:type="spellStart"/>
      <w:r w:rsidRPr="008B6915">
        <w:rPr>
          <w:sz w:val="22"/>
          <w:lang w:val="ru-RU"/>
        </w:rPr>
        <w:t>социальноэкономического</w:t>
      </w:r>
      <w:proofErr w:type="spellEnd"/>
      <w:r w:rsidRPr="008B6915">
        <w:rPr>
          <w:sz w:val="22"/>
          <w:lang w:val="ru-RU"/>
        </w:rPr>
        <w:t xml:space="preserve"> развития Республики Беларусь; удержания уровня </w:t>
      </w:r>
      <w:proofErr w:type="spellStart"/>
      <w:r w:rsidRPr="008B6915">
        <w:rPr>
          <w:sz w:val="22"/>
          <w:lang w:val="ru-RU"/>
        </w:rPr>
        <w:t>малообеспеченности</w:t>
      </w:r>
      <w:proofErr w:type="spellEnd"/>
      <w:r w:rsidRPr="008B6915">
        <w:rPr>
          <w:sz w:val="22"/>
          <w:lang w:val="ru-RU"/>
        </w:rPr>
        <w:t xml:space="preserve"> в социально приемлемых пределах; развития системы регулирования оплаты труда на основе коллективных договоров и </w:t>
      </w:r>
      <w:r w:rsidRPr="008B6915">
        <w:rPr>
          <w:sz w:val="22"/>
          <w:lang w:val="ru-RU"/>
        </w:rPr>
        <w:t xml:space="preserve">тарифных соглашений; принятия мер по повышению уровня заработной платы и сокращению количества организаций, имеющих среднюю </w:t>
      </w:r>
      <w:proofErr w:type="spellStart"/>
      <w:r w:rsidRPr="008B6915">
        <w:rPr>
          <w:sz w:val="22"/>
        </w:rPr>
        <w:t>заработную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плату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ниже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уровня</w:t>
      </w:r>
      <w:proofErr w:type="spellEnd"/>
      <w:r w:rsidRPr="008B6915">
        <w:rPr>
          <w:sz w:val="22"/>
        </w:rPr>
        <w:t xml:space="preserve"> 150 </w:t>
      </w:r>
      <w:proofErr w:type="spellStart"/>
      <w:r w:rsidRPr="008B6915">
        <w:rPr>
          <w:sz w:val="22"/>
        </w:rPr>
        <w:t>процентов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минимальной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заработной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платы</w:t>
      </w:r>
      <w:proofErr w:type="spellEnd"/>
      <w:r w:rsidRPr="008B6915">
        <w:rPr>
          <w:sz w:val="22"/>
        </w:rPr>
        <w:t xml:space="preserve">, </w:t>
      </w:r>
      <w:proofErr w:type="spellStart"/>
      <w:r w:rsidRPr="008B6915">
        <w:rPr>
          <w:sz w:val="22"/>
        </w:rPr>
        <w:t>установленной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Правительством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Республики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Беларусь</w:t>
      </w:r>
      <w:proofErr w:type="spellEnd"/>
      <w:r w:rsidRPr="008B6915">
        <w:rPr>
          <w:sz w:val="22"/>
        </w:rPr>
        <w:t xml:space="preserve">; </w:t>
      </w:r>
      <w:proofErr w:type="spellStart"/>
      <w:r w:rsidRPr="008B6915">
        <w:rPr>
          <w:sz w:val="22"/>
        </w:rPr>
        <w:t>поэтапног</w:t>
      </w:r>
      <w:r w:rsidRPr="008B6915">
        <w:rPr>
          <w:sz w:val="22"/>
        </w:rPr>
        <w:t>о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сближения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уровня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заработной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платы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работников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бюджетных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организаций</w:t>
      </w:r>
      <w:proofErr w:type="spellEnd"/>
      <w:r w:rsidRPr="008B6915">
        <w:rPr>
          <w:sz w:val="22"/>
        </w:rPr>
        <w:t xml:space="preserve"> и </w:t>
      </w:r>
      <w:proofErr w:type="spellStart"/>
      <w:r w:rsidRPr="008B6915">
        <w:rPr>
          <w:sz w:val="22"/>
        </w:rPr>
        <w:t>иных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организаций</w:t>
      </w:r>
      <w:proofErr w:type="spellEnd"/>
      <w:r w:rsidRPr="008B6915">
        <w:rPr>
          <w:sz w:val="22"/>
        </w:rPr>
        <w:t xml:space="preserve">, </w:t>
      </w:r>
      <w:proofErr w:type="spellStart"/>
      <w:r w:rsidRPr="008B6915">
        <w:rPr>
          <w:sz w:val="22"/>
        </w:rPr>
        <w:t>получающих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субсидии</w:t>
      </w:r>
      <w:proofErr w:type="spellEnd"/>
      <w:r w:rsidRPr="008B6915">
        <w:rPr>
          <w:sz w:val="22"/>
        </w:rPr>
        <w:t xml:space="preserve">, </w:t>
      </w:r>
      <w:proofErr w:type="spellStart"/>
      <w:r w:rsidRPr="008B6915">
        <w:rPr>
          <w:sz w:val="22"/>
        </w:rPr>
        <w:t>работники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которых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приравнены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по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оплате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труда</w:t>
      </w:r>
      <w:proofErr w:type="spellEnd"/>
      <w:r w:rsidRPr="008B6915">
        <w:rPr>
          <w:sz w:val="22"/>
        </w:rPr>
        <w:t xml:space="preserve"> к </w:t>
      </w:r>
      <w:proofErr w:type="spellStart"/>
      <w:r w:rsidRPr="008B6915">
        <w:rPr>
          <w:sz w:val="22"/>
        </w:rPr>
        <w:t>работникам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бюджетных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организаций</w:t>
      </w:r>
      <w:proofErr w:type="spellEnd"/>
      <w:r w:rsidRPr="008B6915">
        <w:rPr>
          <w:sz w:val="22"/>
        </w:rPr>
        <w:t xml:space="preserve">, к </w:t>
      </w:r>
      <w:proofErr w:type="spellStart"/>
      <w:r w:rsidRPr="008B6915">
        <w:rPr>
          <w:sz w:val="22"/>
        </w:rPr>
        <w:t>уровню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заработной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платы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по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республике</w:t>
      </w:r>
      <w:proofErr w:type="spellEnd"/>
      <w:r w:rsidRPr="008B6915">
        <w:rPr>
          <w:sz w:val="22"/>
        </w:rPr>
        <w:t xml:space="preserve">; </w:t>
      </w:r>
      <w:proofErr w:type="spellStart"/>
      <w:r w:rsidRPr="008B6915">
        <w:rPr>
          <w:sz w:val="22"/>
        </w:rPr>
        <w:t>последовательного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повыше</w:t>
      </w:r>
      <w:r w:rsidRPr="008B6915">
        <w:rPr>
          <w:sz w:val="22"/>
        </w:rPr>
        <w:t>ния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тарифной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ставки</w:t>
      </w:r>
      <w:proofErr w:type="spellEnd"/>
      <w:r w:rsidRPr="008B6915">
        <w:rPr>
          <w:sz w:val="22"/>
        </w:rPr>
        <w:t xml:space="preserve"> (</w:t>
      </w:r>
      <w:proofErr w:type="spellStart"/>
      <w:r w:rsidRPr="008B6915">
        <w:rPr>
          <w:sz w:val="22"/>
        </w:rPr>
        <w:t>тарифного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оклада</w:t>
      </w:r>
      <w:proofErr w:type="spellEnd"/>
      <w:r w:rsidRPr="008B6915">
        <w:rPr>
          <w:sz w:val="22"/>
        </w:rPr>
        <w:t xml:space="preserve">) </w:t>
      </w:r>
      <w:proofErr w:type="spellStart"/>
      <w:r w:rsidRPr="008B6915">
        <w:rPr>
          <w:sz w:val="22"/>
        </w:rPr>
        <w:t>до</w:t>
      </w:r>
      <w:proofErr w:type="spellEnd"/>
      <w:r w:rsidRPr="008B6915">
        <w:rPr>
          <w:sz w:val="22"/>
        </w:rPr>
        <w:t xml:space="preserve"> 60 </w:t>
      </w:r>
      <w:proofErr w:type="spellStart"/>
      <w:r w:rsidRPr="008B6915">
        <w:rPr>
          <w:sz w:val="22"/>
        </w:rPr>
        <w:t>процентов</w:t>
      </w:r>
      <w:proofErr w:type="spellEnd"/>
      <w:r w:rsidRPr="008B6915">
        <w:rPr>
          <w:sz w:val="22"/>
        </w:rPr>
        <w:t xml:space="preserve"> в </w:t>
      </w:r>
      <w:proofErr w:type="spellStart"/>
      <w:r w:rsidRPr="008B6915">
        <w:rPr>
          <w:sz w:val="22"/>
        </w:rPr>
        <w:t>общей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структуре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заработной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платы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как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гарантированного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дохода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работника</w:t>
      </w:r>
      <w:proofErr w:type="spellEnd"/>
      <w:r w:rsidRPr="008B6915">
        <w:rPr>
          <w:sz w:val="22"/>
        </w:rPr>
        <w:t xml:space="preserve">; </w:t>
      </w:r>
      <w:proofErr w:type="spellStart"/>
      <w:r w:rsidRPr="008B6915">
        <w:rPr>
          <w:sz w:val="22"/>
        </w:rPr>
        <w:t>обеспечения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своевременной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выплаты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заработной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платы</w:t>
      </w:r>
      <w:proofErr w:type="spellEnd"/>
      <w:r w:rsidRPr="008B6915">
        <w:rPr>
          <w:sz w:val="22"/>
        </w:rPr>
        <w:t xml:space="preserve">, </w:t>
      </w:r>
      <w:proofErr w:type="spellStart"/>
      <w:r w:rsidRPr="008B6915">
        <w:rPr>
          <w:sz w:val="22"/>
        </w:rPr>
        <w:t>иных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выплат</w:t>
      </w:r>
      <w:proofErr w:type="spellEnd"/>
      <w:r w:rsidRPr="008B6915">
        <w:rPr>
          <w:sz w:val="22"/>
        </w:rPr>
        <w:t xml:space="preserve">, </w:t>
      </w:r>
      <w:proofErr w:type="spellStart"/>
      <w:r w:rsidRPr="008B6915">
        <w:rPr>
          <w:sz w:val="22"/>
        </w:rPr>
        <w:t>причитающихся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работникам</w:t>
      </w:r>
      <w:proofErr w:type="spellEnd"/>
      <w:r w:rsidRPr="008B6915">
        <w:rPr>
          <w:sz w:val="22"/>
        </w:rPr>
        <w:t xml:space="preserve">, </w:t>
      </w:r>
      <w:proofErr w:type="spellStart"/>
      <w:r w:rsidRPr="008B6915">
        <w:rPr>
          <w:sz w:val="22"/>
        </w:rPr>
        <w:t>отчислений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на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государственное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социал</w:t>
      </w:r>
      <w:r w:rsidRPr="008B6915">
        <w:rPr>
          <w:sz w:val="22"/>
        </w:rPr>
        <w:t>ьное</w:t>
      </w:r>
      <w:proofErr w:type="spellEnd"/>
      <w:r w:rsidRPr="008B6915">
        <w:rPr>
          <w:sz w:val="22"/>
        </w:rPr>
        <w:t xml:space="preserve"> (в </w:t>
      </w:r>
      <w:proofErr w:type="spellStart"/>
      <w:r w:rsidRPr="008B6915">
        <w:rPr>
          <w:sz w:val="22"/>
        </w:rPr>
        <w:t>том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числе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пенсионное</w:t>
      </w:r>
      <w:proofErr w:type="spellEnd"/>
      <w:r w:rsidRPr="008B6915">
        <w:rPr>
          <w:sz w:val="22"/>
        </w:rPr>
        <w:t xml:space="preserve">) </w:t>
      </w:r>
      <w:proofErr w:type="spellStart"/>
      <w:r w:rsidRPr="008B6915">
        <w:rPr>
          <w:sz w:val="22"/>
        </w:rPr>
        <w:t>страхование</w:t>
      </w:r>
      <w:proofErr w:type="spellEnd"/>
      <w:r w:rsidRPr="008B6915">
        <w:rPr>
          <w:sz w:val="22"/>
        </w:rPr>
        <w:t xml:space="preserve"> в </w:t>
      </w:r>
      <w:proofErr w:type="spellStart"/>
      <w:r w:rsidRPr="008B6915">
        <w:rPr>
          <w:sz w:val="22"/>
        </w:rPr>
        <w:t>организациях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всех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форм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собственности</w:t>
      </w:r>
      <w:proofErr w:type="spellEnd"/>
      <w:r w:rsidRPr="008B6915">
        <w:rPr>
          <w:sz w:val="22"/>
        </w:rPr>
        <w:t xml:space="preserve">; </w:t>
      </w:r>
      <w:proofErr w:type="spellStart"/>
      <w:r w:rsidRPr="008B6915">
        <w:rPr>
          <w:sz w:val="22"/>
        </w:rPr>
        <w:t>принятия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мер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по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защите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материальных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прав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работников</w:t>
      </w:r>
      <w:proofErr w:type="spellEnd"/>
      <w:r w:rsidRPr="008B6915">
        <w:rPr>
          <w:sz w:val="22"/>
        </w:rPr>
        <w:t xml:space="preserve"> в </w:t>
      </w:r>
      <w:proofErr w:type="spellStart"/>
      <w:r w:rsidRPr="008B6915">
        <w:rPr>
          <w:sz w:val="22"/>
        </w:rPr>
        <w:t>случае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экономической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несостоятельности</w:t>
      </w:r>
      <w:proofErr w:type="spellEnd"/>
      <w:r w:rsidRPr="008B6915">
        <w:rPr>
          <w:sz w:val="22"/>
        </w:rPr>
        <w:t xml:space="preserve"> (</w:t>
      </w:r>
      <w:proofErr w:type="spellStart"/>
      <w:r w:rsidRPr="008B6915">
        <w:rPr>
          <w:sz w:val="22"/>
        </w:rPr>
        <w:t>банкротства</w:t>
      </w:r>
      <w:proofErr w:type="spellEnd"/>
      <w:r w:rsidRPr="008B6915">
        <w:rPr>
          <w:sz w:val="22"/>
        </w:rPr>
        <w:t xml:space="preserve">) </w:t>
      </w:r>
      <w:proofErr w:type="spellStart"/>
      <w:r w:rsidRPr="008B6915">
        <w:rPr>
          <w:sz w:val="22"/>
        </w:rPr>
        <w:lastRenderedPageBreak/>
        <w:t>организации</w:t>
      </w:r>
      <w:proofErr w:type="spellEnd"/>
      <w:r w:rsidRPr="008B6915">
        <w:rPr>
          <w:sz w:val="22"/>
        </w:rPr>
        <w:t xml:space="preserve">, в </w:t>
      </w:r>
      <w:proofErr w:type="spellStart"/>
      <w:r w:rsidRPr="008B6915">
        <w:rPr>
          <w:sz w:val="22"/>
        </w:rPr>
        <w:t>том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числе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через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введение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обязательного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страхования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о</w:t>
      </w:r>
      <w:r w:rsidRPr="008B6915">
        <w:rPr>
          <w:sz w:val="22"/>
        </w:rPr>
        <w:t>т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невыплаты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заработной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платы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при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банкротстве</w:t>
      </w:r>
      <w:proofErr w:type="spellEnd"/>
      <w:r w:rsidRPr="008B6915">
        <w:rPr>
          <w:sz w:val="22"/>
        </w:rPr>
        <w:t>;</w:t>
      </w:r>
    </w:p>
    <w:p w:rsidR="006F19C0" w:rsidRPr="008B6915" w:rsidRDefault="00A72C4F">
      <w:pPr>
        <w:spacing w:after="28" w:line="303" w:lineRule="auto"/>
        <w:ind w:left="52" w:right="148" w:firstLine="5100"/>
        <w:rPr>
          <w:sz w:val="22"/>
          <w:lang w:val="ru-RU"/>
        </w:rPr>
      </w:pPr>
      <w:r w:rsidRPr="008B6915">
        <w:rPr>
          <w:sz w:val="22"/>
          <w:lang w:val="ru-RU"/>
        </w:rPr>
        <w:t>з внедрения (расширения применения) эффективных и гибких систем оплаты труда, учитывающих вклад каждого работника в</w:t>
      </w:r>
    </w:p>
    <w:p w:rsidR="006F19C0" w:rsidRPr="008B6915" w:rsidRDefault="00A72C4F">
      <w:pPr>
        <w:spacing w:after="26"/>
        <w:ind w:left="62" w:right="148" w:hanging="10"/>
        <w:rPr>
          <w:sz w:val="22"/>
          <w:lang w:val="ru-RU"/>
        </w:rPr>
      </w:pPr>
      <w:r w:rsidRPr="008B6915">
        <w:rPr>
          <w:sz w:val="22"/>
          <w:lang w:val="ru-RU"/>
        </w:rPr>
        <w:t>конечные результаты деятельности организации и направленных на мотивацию высокопроизводительного труда.</w:t>
      </w:r>
    </w:p>
    <w:p w:rsidR="006F19C0" w:rsidRPr="008B6915" w:rsidRDefault="00A72C4F">
      <w:pPr>
        <w:spacing w:after="78" w:line="249" w:lineRule="auto"/>
        <w:ind w:left="778" w:right="52" w:hanging="10"/>
        <w:rPr>
          <w:sz w:val="22"/>
          <w:lang w:val="ru-RU"/>
        </w:rPr>
      </w:pPr>
      <w:r w:rsidRPr="008B6915">
        <w:rPr>
          <w:sz w:val="22"/>
          <w:lang w:val="ru-RU"/>
        </w:rPr>
        <w:t>Главной целью в сфере социальной защиты, социальных</w:t>
      </w:r>
    </w:p>
    <w:p w:rsidR="006F19C0" w:rsidRPr="008B6915" w:rsidRDefault="00A72C4F">
      <w:pPr>
        <w:spacing w:after="31"/>
        <w:ind w:left="52" w:right="148" w:firstLine="0"/>
        <w:rPr>
          <w:sz w:val="22"/>
          <w:lang w:val="ru-RU"/>
        </w:rPr>
      </w:pPr>
      <w:r w:rsidRPr="008B6915">
        <w:rPr>
          <w:sz w:val="22"/>
          <w:lang w:val="ru-RU"/>
        </w:rPr>
        <w:t>гарантий и социального страхования является проведение политики, направленной на повышение уровня жи</w:t>
      </w:r>
      <w:r w:rsidRPr="008B6915">
        <w:rPr>
          <w:sz w:val="22"/>
          <w:lang w:val="ru-RU"/>
        </w:rPr>
        <w:t>зни, оказание необходимой социальной помощи малообеспеченным группам населения, развитие системы государственных минимальных социальных стандартов, повышение эффективности социальных программ, совершенствование системы поддержки семей, воспитывающих детей.</w:t>
      </w:r>
    </w:p>
    <w:p w:rsidR="006F19C0" w:rsidRPr="008B6915" w:rsidRDefault="00A72C4F">
      <w:pPr>
        <w:spacing w:after="33" w:line="249" w:lineRule="auto"/>
        <w:ind w:left="100" w:right="52" w:firstLine="711"/>
        <w:rPr>
          <w:sz w:val="22"/>
          <w:lang w:val="ru-RU"/>
        </w:rPr>
      </w:pPr>
      <w:r w:rsidRPr="008B6915">
        <w:rPr>
          <w:sz w:val="22"/>
          <w:lang w:val="ru-RU"/>
        </w:rPr>
        <w:t>ФПБ и ее членские организации будут направлять свои усилия на:</w:t>
      </w:r>
    </w:p>
    <w:p w:rsidR="006F19C0" w:rsidRPr="008B6915" w:rsidRDefault="00A72C4F">
      <w:pPr>
        <w:ind w:left="125" w:right="0"/>
        <w:rPr>
          <w:sz w:val="22"/>
          <w:lang w:val="ru-RU"/>
        </w:rPr>
      </w:pPr>
      <w:r w:rsidRPr="008B6915">
        <w:rPr>
          <w:sz w:val="22"/>
          <w:lang w:val="ru-RU"/>
        </w:rPr>
        <w:t>принятие мер, направленных на обеспечение соотношения средней пенсии по возрасту и средней заработной платы работников на уровне 40 процентов, а в среднесрочной перспективе — до уровня 50 проц</w:t>
      </w:r>
      <w:r w:rsidRPr="008B6915">
        <w:rPr>
          <w:sz w:val="22"/>
          <w:lang w:val="ru-RU"/>
        </w:rPr>
        <w:t>ентов; принятие мер по дальнейшему совершенствованию пенсионного законодательства, в том числе направленных на повышение минимальной пенсии по возрасту и исключение уравнительного принципа в формировании пенсии по возрасту; расширение практики добровольног</w:t>
      </w:r>
      <w:r w:rsidRPr="008B6915">
        <w:rPr>
          <w:sz w:val="22"/>
          <w:lang w:val="ru-RU"/>
        </w:rPr>
        <w:t>о страхования дополнительной пенсии и медицинских расходов, в том числе за счет средств организаций; уменьшение дифференциации денежных доходов различных слоев населения; осуществление повышения размера всех видов стипендий учащейся молодежи; осуществление</w:t>
      </w:r>
      <w:r w:rsidRPr="008B6915">
        <w:rPr>
          <w:sz w:val="22"/>
          <w:lang w:val="ru-RU"/>
        </w:rPr>
        <w:t xml:space="preserve"> поддержки семей, воспитывающих детей, в том числе путем увеличения стандартного налогового вычета; содействие закреплению ветеранов, пожилых людей, инвалидов за предприятиями, на которых они работали и с которыми утратили связь; создание условий для обесп</w:t>
      </w:r>
      <w:r w:rsidRPr="008B6915">
        <w:rPr>
          <w:sz w:val="22"/>
          <w:lang w:val="ru-RU"/>
        </w:rPr>
        <w:t>ечения работников горячим питанием; рассмотрение с участием профсоюзов вопросов реструктуризации, реорганизации, приватизации и ликвидации организаций, перепрофилирования, закрытия и отчуждения под иные цели социально-культурных объектов в части защиты тру</w:t>
      </w:r>
      <w:r w:rsidRPr="008B6915">
        <w:rPr>
          <w:sz w:val="22"/>
          <w:lang w:val="ru-RU"/>
        </w:rPr>
        <w:t>довых, социально-экономических прав и интересов работников;</w:t>
      </w:r>
      <w:r w:rsidRPr="008B6915">
        <w:rPr>
          <w:noProof/>
          <w:sz w:val="22"/>
        </w:rPr>
        <w:drawing>
          <wp:inline distT="0" distB="0" distL="0" distR="0">
            <wp:extent cx="6099" cy="6097"/>
            <wp:effectExtent l="0" t="0" r="0" b="0"/>
            <wp:docPr id="4102" name="Picture 4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41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9C0" w:rsidRPr="008B6915" w:rsidRDefault="00A72C4F">
      <w:pPr>
        <w:spacing w:after="36"/>
        <w:ind w:left="52" w:right="211"/>
        <w:rPr>
          <w:sz w:val="22"/>
          <w:lang w:val="ru-RU"/>
        </w:rPr>
      </w:pPr>
      <w:r w:rsidRPr="008B6915">
        <w:rPr>
          <w:sz w:val="22"/>
          <w:lang w:val="ru-RU"/>
        </w:rPr>
        <w:t>анализ социально-экономического положения работающих мужчин и женщин по уровню заработной платы, условиям труда, формам занятости, соблюдению государственных социальных гарантий, внесение предлож</w:t>
      </w:r>
      <w:r w:rsidRPr="008B6915">
        <w:rPr>
          <w:sz w:val="22"/>
          <w:lang w:val="ru-RU"/>
        </w:rPr>
        <w:t>ений по соблюдению гендерного равенства.</w:t>
      </w:r>
    </w:p>
    <w:p w:rsidR="006F19C0" w:rsidRPr="008B6915" w:rsidRDefault="00A72C4F">
      <w:pPr>
        <w:ind w:left="52" w:right="148"/>
        <w:rPr>
          <w:sz w:val="22"/>
          <w:lang w:val="ru-RU"/>
        </w:rPr>
      </w:pPr>
      <w:r w:rsidRPr="008B6915">
        <w:rPr>
          <w:sz w:val="22"/>
          <w:lang w:val="ru-RU"/>
        </w:rPr>
        <w:t>В области развития рынка труда и содействия занятости населения Федерация профсоюзов Беларуси последовательно выступает за дальнейшую реализацию государственной политики занятости, ее направленности на обеспечение у</w:t>
      </w:r>
      <w:r w:rsidRPr="008B6915">
        <w:rPr>
          <w:sz w:val="22"/>
          <w:lang w:val="ru-RU"/>
        </w:rPr>
        <w:t>стойчивого спроса на производительный труд, стимулирование создания новых рабочих мест и эффективной системы защиты человека на рынке труда. ФПБ и ее членские организации будут добиваться:</w:t>
      </w:r>
    </w:p>
    <w:p w:rsidR="006F19C0" w:rsidRPr="008B6915" w:rsidRDefault="00A72C4F">
      <w:pPr>
        <w:ind w:left="52" w:right="38"/>
        <w:rPr>
          <w:sz w:val="22"/>
          <w:lang w:val="ru-RU"/>
        </w:rPr>
      </w:pPr>
      <w:r w:rsidRPr="008B6915">
        <w:rPr>
          <w:sz w:val="22"/>
          <w:lang w:val="ru-RU"/>
        </w:rPr>
        <w:t>разработки и реализации государственных и региональных программ зан</w:t>
      </w:r>
      <w:r w:rsidRPr="008B6915">
        <w:rPr>
          <w:sz w:val="22"/>
          <w:lang w:val="ru-RU"/>
        </w:rPr>
        <w:t>ятости населения, предусматривающих проведение активной политики на рынке труда; применения принципа приоритетного использования национальных кадров при реализации государственной политики в области занятости населения; содействия занятости работников, нах</w:t>
      </w:r>
      <w:r w:rsidRPr="008B6915">
        <w:rPr>
          <w:sz w:val="22"/>
          <w:lang w:val="ru-RU"/>
        </w:rPr>
        <w:t xml:space="preserve">одящихся под угрозой увольнения или высвобождаемых в результате модернизации, реструктуризации производств; исключения подмены трудовых отношений заключением договоров гражданско-правового характера на выполнение работ, которые согласно законодательству о </w:t>
      </w:r>
      <w:r w:rsidRPr="008B6915">
        <w:rPr>
          <w:sz w:val="22"/>
          <w:lang w:val="ru-RU"/>
        </w:rPr>
        <w:t>труде должны осуществляться на основании трудового договора; развития в организациях системы непрерывного профессионального обучения (в том числе внутрипроизводственного обучения), профессиональной подготовки и переподготовки кадров с учетом приоритетов ра</w:t>
      </w:r>
      <w:r w:rsidRPr="008B6915">
        <w:rPr>
          <w:sz w:val="22"/>
          <w:lang w:val="ru-RU"/>
        </w:rPr>
        <w:t>звития экономики; содействия развитию системы профессионального образования и обучения, а также обеспечению соответствия трудовых ресурсов потребностям экономики путем развития опережающего профессионального обучения; исключения превышения уровня безработи</w:t>
      </w:r>
      <w:r w:rsidRPr="008B6915">
        <w:rPr>
          <w:sz w:val="22"/>
          <w:lang w:val="ru-RU"/>
        </w:rPr>
        <w:t xml:space="preserve">цы, рассчитанного по методологии Международной организации труда, более 5 процентов; осуществления мониторинга рынка труда, в том числе мониторинга использования рабочего времени на производстве, принятия мер по недопущению вынужденного неполного рабочего </w:t>
      </w:r>
      <w:r w:rsidRPr="008B6915">
        <w:rPr>
          <w:sz w:val="22"/>
          <w:lang w:val="ru-RU"/>
        </w:rPr>
        <w:t>времени.</w:t>
      </w:r>
    </w:p>
    <w:p w:rsidR="006F19C0" w:rsidRPr="008B6915" w:rsidRDefault="006F19C0">
      <w:pPr>
        <w:rPr>
          <w:sz w:val="22"/>
          <w:lang w:val="ru-RU"/>
        </w:rPr>
        <w:sectPr w:rsidR="006F19C0" w:rsidRPr="008B6915">
          <w:headerReference w:type="even" r:id="rId7"/>
          <w:headerReference w:type="default" r:id="rId8"/>
          <w:headerReference w:type="first" r:id="rId9"/>
          <w:pgSz w:w="11900" w:h="16840"/>
          <w:pgMar w:top="845" w:right="355" w:bottom="1095" w:left="1700" w:header="720" w:footer="720" w:gutter="0"/>
          <w:cols w:space="720"/>
        </w:sectPr>
      </w:pPr>
    </w:p>
    <w:p w:rsidR="006F19C0" w:rsidRPr="008B6915" w:rsidRDefault="00A72C4F">
      <w:pPr>
        <w:spacing w:after="51" w:line="249" w:lineRule="auto"/>
        <w:ind w:left="721" w:right="52" w:hanging="10"/>
        <w:rPr>
          <w:sz w:val="22"/>
          <w:lang w:val="ru-RU"/>
        </w:rPr>
      </w:pPr>
      <w:r w:rsidRPr="008B6915">
        <w:rPr>
          <w:sz w:val="22"/>
          <w:lang w:val="ru-RU"/>
        </w:rPr>
        <w:lastRenderedPageBreak/>
        <w:t>Для устойчивого развития национальной экономики</w:t>
      </w:r>
    </w:p>
    <w:p w:rsidR="006F19C0" w:rsidRPr="008B6915" w:rsidRDefault="00A72C4F">
      <w:pPr>
        <w:ind w:left="52" w:right="148" w:firstLine="0"/>
        <w:rPr>
          <w:sz w:val="22"/>
          <w:lang w:val="ru-RU"/>
        </w:rPr>
      </w:pPr>
      <w:r w:rsidRPr="008B6915">
        <w:rPr>
          <w:sz w:val="22"/>
          <w:lang w:val="ru-RU"/>
        </w:rPr>
        <w:t>Федерация профсоюзов Беларуси и ее членские организации будут способствовать:</w:t>
      </w:r>
    </w:p>
    <w:p w:rsidR="006F19C0" w:rsidRPr="008B6915" w:rsidRDefault="00A72C4F">
      <w:pPr>
        <w:spacing w:after="57" w:line="267" w:lineRule="auto"/>
        <w:ind w:left="10" w:right="100" w:hanging="10"/>
        <w:jc w:val="right"/>
        <w:rPr>
          <w:sz w:val="22"/>
          <w:lang w:val="ru-RU"/>
        </w:rPr>
      </w:pPr>
      <w:r w:rsidRPr="008B6915">
        <w:rPr>
          <w:sz w:val="22"/>
          <w:lang w:val="ru-RU"/>
        </w:rPr>
        <w:t>формированию и реализации социально ориентированных программ и прогнозов социально-экономического развития; созданию условий для стимулирования экономического роста экономики</w:t>
      </w:r>
    </w:p>
    <w:p w:rsidR="006F19C0" w:rsidRPr="008B6915" w:rsidRDefault="00A72C4F">
      <w:pPr>
        <w:spacing w:after="15" w:line="267" w:lineRule="auto"/>
        <w:ind w:left="10" w:right="100" w:hanging="10"/>
        <w:jc w:val="right"/>
        <w:rPr>
          <w:sz w:val="22"/>
          <w:lang w:val="ru-RU"/>
        </w:rPr>
      </w:pPr>
      <w:r w:rsidRPr="008B6915">
        <w:rPr>
          <w:sz w:val="22"/>
          <w:lang w:val="ru-RU"/>
        </w:rPr>
        <w:t>и повышения на этой основе жизненного уровня населения; проведению государственно</w:t>
      </w:r>
      <w:r w:rsidRPr="008B6915">
        <w:rPr>
          <w:sz w:val="22"/>
          <w:lang w:val="ru-RU"/>
        </w:rPr>
        <w:t>й политики, обеспечивающей ценовую стабильность и доступность для населения важнейших товаров и услуг, снижение уровня инфляции; сохранению государственного регулирования цен на коммунальные услуги, газ, топливо, электроэнергию, медикаменты, социально знач</w:t>
      </w:r>
      <w:r w:rsidRPr="008B6915">
        <w:rPr>
          <w:sz w:val="22"/>
          <w:lang w:val="ru-RU"/>
        </w:rPr>
        <w:t>имые товары и услуги, оказываемые населению; применению в процессе модернизации организаций методики проведения социально ответственной реструктуризации; проведению постоянной работы по финансовому оздоровлению организаций, обеспечению их безубыточной рабо</w:t>
      </w:r>
      <w:r w:rsidRPr="008B6915">
        <w:rPr>
          <w:sz w:val="22"/>
          <w:lang w:val="ru-RU"/>
        </w:rPr>
        <w:t>ты в целях сохранения постоянной занятости работников,</w:t>
      </w:r>
      <w:r w:rsidRPr="008B6915">
        <w:rPr>
          <w:sz w:val="22"/>
          <w:lang w:val="ru-RU"/>
        </w:rPr>
        <w:tab/>
        <w:t>повышения заработной платы; реализации мероприятий по энергосбережению, экономии сырья</w:t>
      </w:r>
    </w:p>
    <w:p w:rsidR="006F19C0" w:rsidRPr="008B6915" w:rsidRDefault="00A72C4F">
      <w:pPr>
        <w:spacing w:after="15" w:line="267" w:lineRule="auto"/>
        <w:ind w:left="10" w:right="100" w:hanging="10"/>
        <w:jc w:val="right"/>
        <w:rPr>
          <w:sz w:val="22"/>
          <w:lang w:val="ru-RU"/>
        </w:rPr>
      </w:pPr>
      <w:r w:rsidRPr="008B6915">
        <w:rPr>
          <w:sz w:val="22"/>
          <w:lang w:val="ru-RU"/>
        </w:rPr>
        <w:t>и материалов; совершенствованию показателей, направленных на повышение производительности труда и обеспечение каче</w:t>
      </w:r>
      <w:r w:rsidRPr="008B6915">
        <w:rPr>
          <w:sz w:val="22"/>
          <w:lang w:val="ru-RU"/>
        </w:rPr>
        <w:t>ства выпускаемой продукции, снижение затрат на ее производство; выравниванию уровня социально-экономического развития регионов.</w:t>
      </w:r>
    </w:p>
    <w:p w:rsidR="006F19C0" w:rsidRPr="008B6915" w:rsidRDefault="00A72C4F">
      <w:pPr>
        <w:spacing w:after="27" w:line="249" w:lineRule="auto"/>
        <w:ind w:left="100" w:right="52"/>
        <w:rPr>
          <w:sz w:val="22"/>
          <w:lang w:val="ru-RU"/>
        </w:rPr>
      </w:pPr>
      <w:r w:rsidRPr="008B6915">
        <w:rPr>
          <w:sz w:val="22"/>
          <w:lang w:val="ru-RU"/>
        </w:rPr>
        <w:t>В целях обеспечения эффективного взаимодействия профсоюзов, нанимателей и органов государственного управления на принципах социа</w:t>
      </w:r>
      <w:r w:rsidRPr="008B6915">
        <w:rPr>
          <w:sz w:val="22"/>
          <w:lang w:val="ru-RU"/>
        </w:rPr>
        <w:t>льного партнерства ФПБ и ее членские организации будут добиваться:</w:t>
      </w:r>
    </w:p>
    <w:p w:rsidR="006F19C0" w:rsidRPr="008B6915" w:rsidRDefault="00A72C4F">
      <w:pPr>
        <w:ind w:left="154" w:right="0"/>
        <w:rPr>
          <w:sz w:val="22"/>
          <w:lang w:val="ru-RU"/>
        </w:rPr>
      </w:pPr>
      <w:r w:rsidRPr="008B6915">
        <w:rPr>
          <w:sz w:val="22"/>
          <w:lang w:val="ru-RU"/>
        </w:rPr>
        <w:t>совершенствования системы социального партнерства на всех уровнях, активной работы Национального совета по трудовым и социальным вопросам, отраслевых и территориальных (областных, городских</w:t>
      </w:r>
      <w:r w:rsidRPr="008B6915">
        <w:rPr>
          <w:sz w:val="22"/>
          <w:lang w:val="ru-RU"/>
        </w:rPr>
        <w:t>, районных) советов, а также комиссий по проведению коллективных переговоров в организациях; совершенствования коллективно-договорного регулирования важнейших вопросов социальной политики (оплата труда, социальные гарантии, обеспечение занятости, улучшение</w:t>
      </w:r>
      <w:r w:rsidRPr="008B6915">
        <w:rPr>
          <w:sz w:val="22"/>
          <w:lang w:val="ru-RU"/>
        </w:rPr>
        <w:t xml:space="preserve"> условий труда, усиление защиты трудовых и социально-экономических прав и интересов работников и др.);</w:t>
      </w:r>
    </w:p>
    <w:p w:rsidR="006F19C0" w:rsidRPr="008B6915" w:rsidRDefault="00A72C4F">
      <w:pPr>
        <w:spacing w:after="372"/>
        <w:ind w:left="52" w:right="148"/>
        <w:rPr>
          <w:sz w:val="22"/>
          <w:lang w:val="ru-RU"/>
        </w:rPr>
      </w:pPr>
      <w:r w:rsidRPr="008B6915">
        <w:rPr>
          <w:sz w:val="22"/>
          <w:lang w:val="ru-RU"/>
        </w:rPr>
        <w:t>заключения соглашений и коллективных договоров во всех организациях в целях дальнейшего развития системы социального партнерства и повышения его эффективности; заключения трехсторонних соглашений на всех уровнях; выполнения сторонами социального партнерств</w:t>
      </w:r>
      <w:r w:rsidRPr="008B6915">
        <w:rPr>
          <w:sz w:val="22"/>
          <w:lang w:val="ru-RU"/>
        </w:rPr>
        <w:t>а принятых на себя обязательств.</w:t>
      </w:r>
    </w:p>
    <w:p w:rsidR="006F19C0" w:rsidRPr="008B6915" w:rsidRDefault="00A72C4F">
      <w:pPr>
        <w:spacing w:after="323" w:line="259" w:lineRule="auto"/>
        <w:ind w:left="192" w:right="182" w:hanging="10"/>
        <w:jc w:val="center"/>
        <w:rPr>
          <w:sz w:val="22"/>
          <w:lang w:val="ru-RU"/>
        </w:rPr>
      </w:pPr>
      <w:r w:rsidRPr="008B6915">
        <w:rPr>
          <w:sz w:val="22"/>
          <w:lang w:val="ru-RU"/>
        </w:rPr>
        <w:t>Правовая защита трудовых прав и социально-экономических интересов работников</w:t>
      </w:r>
    </w:p>
    <w:p w:rsidR="006F19C0" w:rsidRPr="008B6915" w:rsidRDefault="00A72C4F">
      <w:pPr>
        <w:ind w:left="52" w:right="148"/>
        <w:rPr>
          <w:sz w:val="22"/>
          <w:lang w:val="ru-RU"/>
        </w:rPr>
      </w:pPr>
      <w:r w:rsidRPr="008B6915">
        <w:rPr>
          <w:sz w:val="22"/>
          <w:lang w:val="ru-RU"/>
        </w:rPr>
        <w:t>Федерация профсоюзов Беларуси продолжит принимать участие в нормотворческой деятельности, рассматривая поступающие на согласование к ней проекты н</w:t>
      </w:r>
      <w:r w:rsidRPr="008B6915">
        <w:rPr>
          <w:sz w:val="22"/>
          <w:lang w:val="ru-RU"/>
        </w:rPr>
        <w:t>ормативных правовых актов, а также инициируя изменения существующих норм законодательства.</w:t>
      </w:r>
    </w:p>
    <w:p w:rsidR="006F19C0" w:rsidRPr="008B6915" w:rsidRDefault="00A72C4F">
      <w:pPr>
        <w:ind w:left="52" w:right="148"/>
        <w:rPr>
          <w:sz w:val="22"/>
          <w:lang w:val="ru-RU"/>
        </w:rPr>
      </w:pPr>
      <w:r w:rsidRPr="008B6915">
        <w:rPr>
          <w:sz w:val="22"/>
          <w:lang w:val="ru-RU"/>
        </w:rPr>
        <w:t xml:space="preserve">В целях правовой защиты трудовых прав и </w:t>
      </w:r>
      <w:proofErr w:type="spellStart"/>
      <w:r w:rsidRPr="008B6915">
        <w:rPr>
          <w:sz w:val="22"/>
          <w:lang w:val="ru-RU"/>
        </w:rPr>
        <w:t>социальноэкономических</w:t>
      </w:r>
      <w:proofErr w:type="spellEnd"/>
      <w:r w:rsidRPr="008B6915">
        <w:rPr>
          <w:sz w:val="22"/>
          <w:lang w:val="ru-RU"/>
        </w:rPr>
        <w:t xml:space="preserve"> интересов работников ФПБ будет:</w:t>
      </w:r>
    </w:p>
    <w:p w:rsidR="006F19C0" w:rsidRPr="008B6915" w:rsidRDefault="00A72C4F">
      <w:pPr>
        <w:ind w:left="52" w:right="148"/>
        <w:rPr>
          <w:sz w:val="22"/>
          <w:lang w:val="ru-RU"/>
        </w:rPr>
      </w:pPr>
      <w:r w:rsidRPr="008B6915">
        <w:rPr>
          <w:sz w:val="22"/>
          <w:lang w:val="ru-RU"/>
        </w:rPr>
        <w:t>способствовать расширению прав профсоюзов при подготовке проектов норм</w:t>
      </w:r>
      <w:r w:rsidRPr="008B6915">
        <w:rPr>
          <w:sz w:val="22"/>
          <w:lang w:val="ru-RU"/>
        </w:rPr>
        <w:t>ативных правовых актов, затрагивающих трудовые и социально-экономические права и интересы граждан, путем участия в разработке наиболее значимых из указанных проектов, в том числе в качестве членов временных комиссий (рабочих групп); расширять непосредствен</w:t>
      </w:r>
      <w:r w:rsidRPr="008B6915">
        <w:rPr>
          <w:sz w:val="22"/>
          <w:lang w:val="ru-RU"/>
        </w:rPr>
        <w:t>ное участие представителей профсоюзов в составах представительных органов власти, органах местного управления и самоуправления, совершенствовать формы их взаимодействия; отстаивать позицию профсоюзов по вопросам законодательного регулирования проблем социа</w:t>
      </w:r>
      <w:r w:rsidRPr="008B6915">
        <w:rPr>
          <w:sz w:val="22"/>
          <w:lang w:val="ru-RU"/>
        </w:rPr>
        <w:t xml:space="preserve">льно-трудового характера перед органами законодательной и исполнительной власти; добиваться совершенствования нормативно-правовой базы по осуществлению договорного ретуширования социально-трудовых отношений; способствовать слаженности действий профсоюзных </w:t>
      </w:r>
      <w:r w:rsidRPr="008B6915">
        <w:rPr>
          <w:sz w:val="22"/>
          <w:lang w:val="ru-RU"/>
        </w:rPr>
        <w:t>организаций и государственных органов в совместной работе над проектами нормативных правовых актов, затрагивающих трудовые и социально-экономические права и интересы граждан; препятствовать принятию нормативных правовых актов, предусматривающих снижение ур</w:t>
      </w:r>
      <w:r w:rsidRPr="008B6915">
        <w:rPr>
          <w:sz w:val="22"/>
          <w:lang w:val="ru-RU"/>
        </w:rPr>
        <w:t>овня защищенности граждан в трудовой и социально-экономической сферах, уменьшение объема прав и полномочий профсоюзов;</w:t>
      </w:r>
    </w:p>
    <w:p w:rsidR="006F19C0" w:rsidRPr="008B6915" w:rsidRDefault="00A72C4F">
      <w:pPr>
        <w:ind w:left="52" w:right="148"/>
        <w:rPr>
          <w:sz w:val="22"/>
          <w:lang w:val="ru-RU"/>
        </w:rPr>
      </w:pPr>
      <w:r w:rsidRPr="008B6915">
        <w:rPr>
          <w:sz w:val="22"/>
          <w:lang w:val="ru-RU"/>
        </w:rPr>
        <w:lastRenderedPageBreak/>
        <w:t>обеспечивать защиту работников при применении нестандартных форм занятости; способствовать усилению государственного контроля рынка труда</w:t>
      </w:r>
      <w:r w:rsidRPr="008B6915">
        <w:rPr>
          <w:sz w:val="22"/>
          <w:lang w:val="ru-RU"/>
        </w:rPr>
        <w:t>, исключающего теневые трудовые отношения; направлять свои усилия на недопущение снижения уровня правовых гарантий в сфере трудовой занятости, социального страхования.</w:t>
      </w:r>
    </w:p>
    <w:p w:rsidR="006F19C0" w:rsidRPr="008B6915" w:rsidRDefault="00A72C4F">
      <w:pPr>
        <w:ind w:left="52" w:right="148"/>
        <w:rPr>
          <w:sz w:val="22"/>
          <w:lang w:val="ru-RU"/>
        </w:rPr>
      </w:pPr>
      <w:r w:rsidRPr="008B6915">
        <w:rPr>
          <w:sz w:val="22"/>
          <w:lang w:val="ru-RU"/>
        </w:rPr>
        <w:t>Нормотворческая работа профсоюзов должна быть и далее направлена на защиту трудовых и св</w:t>
      </w:r>
      <w:r w:rsidRPr="008B6915">
        <w:rPr>
          <w:sz w:val="22"/>
          <w:lang w:val="ru-RU"/>
        </w:rPr>
        <w:t xml:space="preserve">язанных с ними </w:t>
      </w:r>
      <w:proofErr w:type="spellStart"/>
      <w:r w:rsidRPr="008B6915">
        <w:rPr>
          <w:sz w:val="22"/>
          <w:lang w:val="ru-RU"/>
        </w:rPr>
        <w:t>социальноэкономических</w:t>
      </w:r>
      <w:proofErr w:type="spellEnd"/>
      <w:r w:rsidRPr="008B6915">
        <w:rPr>
          <w:sz w:val="22"/>
          <w:lang w:val="ru-RU"/>
        </w:rPr>
        <w:t xml:space="preserve"> прав </w:t>
      </w:r>
      <w:proofErr w:type="spellStart"/>
      <w:r w:rsidRPr="008B6915">
        <w:rPr>
          <w:sz w:val="22"/>
          <w:lang w:val="ru-RU"/>
        </w:rPr>
        <w:t>цэаждан</w:t>
      </w:r>
      <w:proofErr w:type="spellEnd"/>
      <w:r w:rsidRPr="008B6915">
        <w:rPr>
          <w:sz w:val="22"/>
          <w:lang w:val="ru-RU"/>
        </w:rPr>
        <w:t>, улучшение материального положения и условий жизни людей, обеспечение полной и продуктивной занятости населения.</w:t>
      </w:r>
    </w:p>
    <w:p w:rsidR="006F19C0" w:rsidRPr="008B6915" w:rsidRDefault="00A72C4F">
      <w:pPr>
        <w:ind w:left="52" w:right="148"/>
        <w:rPr>
          <w:sz w:val="22"/>
          <w:lang w:val="ru-RU"/>
        </w:rPr>
      </w:pPr>
      <w:r w:rsidRPr="008B6915">
        <w:rPr>
          <w:sz w:val="22"/>
          <w:lang w:val="ru-RU"/>
        </w:rPr>
        <w:t>Реализацию данного направления деятельности необходимо осуществлять путем координации работы членских организаций ФПБ по совершенствованию законодательства о труде, более активного их привлечения к процессу закрепления инициатив профсоюзов на законодательн</w:t>
      </w:r>
      <w:r w:rsidRPr="008B6915">
        <w:rPr>
          <w:sz w:val="22"/>
          <w:lang w:val="ru-RU"/>
        </w:rPr>
        <w:t>ом уровне.</w:t>
      </w:r>
    </w:p>
    <w:p w:rsidR="006F19C0" w:rsidRPr="008B6915" w:rsidRDefault="00A72C4F">
      <w:pPr>
        <w:spacing w:after="0" w:line="249" w:lineRule="auto"/>
        <w:ind w:left="100" w:right="52" w:firstLine="711"/>
        <w:rPr>
          <w:sz w:val="22"/>
          <w:lang w:val="ru-RU"/>
        </w:rPr>
      </w:pPr>
      <w:r w:rsidRPr="008B6915">
        <w:rPr>
          <w:sz w:val="22"/>
          <w:lang w:val="ru-RU"/>
        </w:rPr>
        <w:t>В сфере общественного контроля за соблюдением законодательства о труде ФПБ и ее членские организации продолжат:</w:t>
      </w:r>
    </w:p>
    <w:p w:rsidR="006F19C0" w:rsidRPr="008B6915" w:rsidRDefault="00A72C4F">
      <w:pPr>
        <w:ind w:left="115" w:right="48"/>
        <w:rPr>
          <w:sz w:val="22"/>
          <w:lang w:val="ru-RU"/>
        </w:rPr>
      </w:pPr>
      <w:r w:rsidRPr="008B6915">
        <w:rPr>
          <w:sz w:val="22"/>
          <w:lang w:val="ru-RU"/>
        </w:rPr>
        <w:t xml:space="preserve">осуществление правовой инспекцией труда ФПБ общественного контроля за соблюдением законодательства о труде в формах, предусмотренных </w:t>
      </w:r>
      <w:r w:rsidRPr="008B6915">
        <w:rPr>
          <w:sz w:val="22"/>
          <w:lang w:val="ru-RU"/>
        </w:rPr>
        <w:t>законодательством, соглашениями, коллективными договорами, повышение его эффективности; проведение профсоюзного правового приема граждан правовыми инспекторами труда правовой инспекции труда ФПБ с участием председателей районных, городских объединений проф</w:t>
      </w:r>
      <w:r w:rsidRPr="008B6915">
        <w:rPr>
          <w:sz w:val="22"/>
          <w:lang w:val="ru-RU"/>
        </w:rPr>
        <w:t>союзов, профсоюзных инспекторов труда, прокурорских работников по месту расположения районных, городских объединений профсоюзов и в организациях района, города; осуществление общественного контроля за соблюдением законодательства о труде в организациях час</w:t>
      </w:r>
      <w:r w:rsidRPr="008B6915">
        <w:rPr>
          <w:sz w:val="22"/>
          <w:lang w:val="ru-RU"/>
        </w:rPr>
        <w:t xml:space="preserve">тной формы собственности независимо от наличия среди работников членов профсоюзов; защиту прав и охраняемых законом интересов членов профсоюза профсоюзной юридической службой по спорам, вытекающим из трудовых правоотношений; отстаивать интересы работников </w:t>
      </w:r>
      <w:r w:rsidRPr="008B6915">
        <w:rPr>
          <w:sz w:val="22"/>
          <w:lang w:val="ru-RU"/>
        </w:rPr>
        <w:t>в комиссиях по трудовым спорам, судах, органах государственного управления; оказание правовой помощи гражданам по вопросам, связанным с их трудовыми и социально-экономическими правами и интересами, в том числе через сервис ”Юридическая консультация“ на офи</w:t>
      </w:r>
      <w:r w:rsidRPr="008B6915">
        <w:rPr>
          <w:sz w:val="22"/>
          <w:lang w:val="ru-RU"/>
        </w:rPr>
        <w:t>циальном Интернет-портале ФПБ;</w:t>
      </w:r>
    </w:p>
    <w:p w:rsidR="006F19C0" w:rsidRPr="008B6915" w:rsidRDefault="00A72C4F">
      <w:pPr>
        <w:spacing w:after="352"/>
        <w:ind w:left="52" w:right="48"/>
        <w:rPr>
          <w:sz w:val="22"/>
          <w:lang w:val="ru-RU"/>
        </w:rPr>
      </w:pPr>
      <w:r w:rsidRPr="008B6915">
        <w:rPr>
          <w:sz w:val="22"/>
          <w:lang w:val="ru-RU"/>
        </w:rPr>
        <w:t>взаимодействие с органами, осуществляющими надзор за соблюдением законодательства о труде, а также органами прокуратуры по вопросам защиты конституционных прав граждан на труд, выявления, устранения и предупреждения нарушений</w:t>
      </w:r>
      <w:r w:rsidRPr="008B6915">
        <w:rPr>
          <w:sz w:val="22"/>
          <w:lang w:val="ru-RU"/>
        </w:rPr>
        <w:t xml:space="preserve"> при осуществлении общественного контроля за соблюдением законодательства о труде, о профсоюзах, за выполнением коллективного договора (соглашения); информирование государственных органов, социальных партнеров о нарушениях законодательства о труде, а также</w:t>
      </w:r>
      <w:r w:rsidRPr="008B6915">
        <w:rPr>
          <w:sz w:val="22"/>
          <w:lang w:val="ru-RU"/>
        </w:rPr>
        <w:t xml:space="preserve"> прав профсоюзов; заключение соглашений о сотрудничестве с государственными органами и иными организациями, направленных на обеспечение реализации основополагающих принципов и прав в сфере труда; проведение обучающих мероприятий для правовых инспекторов тр</w:t>
      </w:r>
      <w:r w:rsidRPr="008B6915">
        <w:rPr>
          <w:sz w:val="22"/>
          <w:lang w:val="ru-RU"/>
        </w:rPr>
        <w:t xml:space="preserve">уда, иных представителей профсоюзов, наделенных полномочиями на осуществление общественного контроля за соблюдением нанимателями законодательства о труде, выполнением </w:t>
      </w:r>
      <w:proofErr w:type="spellStart"/>
      <w:r w:rsidRPr="008B6915">
        <w:rPr>
          <w:sz w:val="22"/>
          <w:lang w:val="ru-RU"/>
        </w:rPr>
        <w:t>КОЛЛжГИВНОГО</w:t>
      </w:r>
      <w:proofErr w:type="spellEnd"/>
      <w:r w:rsidRPr="008B6915">
        <w:rPr>
          <w:sz w:val="22"/>
          <w:lang w:val="ru-RU"/>
        </w:rPr>
        <w:t xml:space="preserve"> договора (соглашения); проведение мониторинга осуществления профсоюзными орг</w:t>
      </w:r>
      <w:r w:rsidRPr="008B6915">
        <w:rPr>
          <w:sz w:val="22"/>
          <w:lang w:val="ru-RU"/>
        </w:rPr>
        <w:t>анизациями общественного контроля за соблюдением нанимателями законодательства о труде, выполнением коллективного договора (соглашения), деятельности по предупреждению нарушений, проведению профилактических мероприятий в данной сфере; осуществление контрол</w:t>
      </w:r>
      <w:r w:rsidRPr="008B6915">
        <w:rPr>
          <w:sz w:val="22"/>
          <w:lang w:val="ru-RU"/>
        </w:rPr>
        <w:t>я за выполнением нанимателями требований, содержащихся в представлениях правовых инспекторов труда; укрепление правовой инспекции труда ФПБ путем подбора квалифицированных кадров, наделения их полномочиями правовых (главных правовых) инспекторов труда; изу</w:t>
      </w:r>
      <w:r w:rsidRPr="008B6915">
        <w:rPr>
          <w:sz w:val="22"/>
          <w:lang w:val="ru-RU"/>
        </w:rPr>
        <w:t>чение и распространение опыта работы по осуществлению общественного контроля, поощрению уполномоченных на его осуществление, добившихся значительных результатов; дальнейшее совершенствование форм и методов осуществления общественного контроля за соблюдение</w:t>
      </w:r>
      <w:r w:rsidRPr="008B6915">
        <w:rPr>
          <w:sz w:val="22"/>
          <w:lang w:val="ru-RU"/>
        </w:rPr>
        <w:t>м законодательства о труде.</w:t>
      </w:r>
    </w:p>
    <w:p w:rsidR="006F19C0" w:rsidRPr="008B6915" w:rsidRDefault="00A72C4F">
      <w:pPr>
        <w:spacing w:after="323" w:line="259" w:lineRule="auto"/>
        <w:ind w:left="192" w:right="0" w:hanging="10"/>
        <w:jc w:val="center"/>
        <w:rPr>
          <w:sz w:val="22"/>
          <w:lang w:val="ru-RU"/>
        </w:rPr>
      </w:pPr>
      <w:r w:rsidRPr="008B6915">
        <w:rPr>
          <w:sz w:val="22"/>
          <w:lang w:val="ru-RU"/>
        </w:rPr>
        <w:t>Охрана труда</w:t>
      </w:r>
    </w:p>
    <w:p w:rsidR="006F19C0" w:rsidRPr="008B6915" w:rsidRDefault="00A72C4F">
      <w:pPr>
        <w:ind w:left="202" w:right="19"/>
        <w:rPr>
          <w:sz w:val="22"/>
          <w:lang w:val="ru-RU"/>
        </w:rPr>
      </w:pPr>
      <w:r w:rsidRPr="008B6915">
        <w:rPr>
          <w:sz w:val="22"/>
          <w:lang w:val="ru-RU"/>
        </w:rPr>
        <w:t>Усилия ФПБ и ее членских организаций будут сосредоточены на обеспечении установленного Конституцией Республики Беларусь права граждан на здоровые и безопасные условия труда, реализации требований, установленных Труд</w:t>
      </w:r>
      <w:r w:rsidRPr="008B6915">
        <w:rPr>
          <w:sz w:val="22"/>
          <w:lang w:val="ru-RU"/>
        </w:rPr>
        <w:t>овым кодексом Республики Беларусь, законодательством об охране труда.</w:t>
      </w:r>
    </w:p>
    <w:p w:rsidR="006F19C0" w:rsidRPr="008B6915" w:rsidRDefault="00A72C4F">
      <w:pPr>
        <w:spacing w:after="0" w:line="249" w:lineRule="auto"/>
        <w:ind w:left="750" w:right="52" w:hanging="10"/>
        <w:rPr>
          <w:sz w:val="22"/>
          <w:lang w:val="ru-RU"/>
        </w:rPr>
      </w:pPr>
      <w:r w:rsidRPr="008B6915">
        <w:rPr>
          <w:sz w:val="22"/>
          <w:lang w:val="ru-RU"/>
        </w:rPr>
        <w:t>В этих целях ФПБ и ее членские организации будут:</w:t>
      </w:r>
    </w:p>
    <w:p w:rsidR="006F19C0" w:rsidRPr="008B6915" w:rsidRDefault="00A72C4F">
      <w:pPr>
        <w:spacing w:after="367"/>
        <w:ind w:left="52" w:right="10"/>
        <w:rPr>
          <w:sz w:val="22"/>
          <w:lang w:val="ru-RU"/>
        </w:rPr>
      </w:pPr>
      <w:r w:rsidRPr="008B6915">
        <w:rPr>
          <w:sz w:val="22"/>
          <w:lang w:val="ru-RU"/>
        </w:rPr>
        <w:lastRenderedPageBreak/>
        <w:t>добиваться разработки национального плана действий по модернизации и переоснащению производственных мощностей за счет внедрения современной техники и прогрессивных технологий, механизации и автоматизации производственных процессов, модернизации и замены мо</w:t>
      </w:r>
      <w:r w:rsidRPr="008B6915">
        <w:rPr>
          <w:sz w:val="22"/>
          <w:lang w:val="ru-RU"/>
        </w:rPr>
        <w:t>рально устаревшего и физически изношенного оборудования, улучшения организации и структуры производства, массовой роботизации производств с вредными и (или) опасными условиями, внедрения беспилотных технологий, исключающих человека из процесса вредного про</w:t>
      </w:r>
      <w:r w:rsidRPr="008B6915">
        <w:rPr>
          <w:sz w:val="22"/>
          <w:lang w:val="ru-RU"/>
        </w:rPr>
        <w:t>изводства, привлечения инвестиций на эти цели; участвовать в разработке государственных программ по улучшению условий, охраны труда и окружающей среды; взаимодействовать в рамках достигнутых договоренностей с Министерством труда и социальной защиты Республ</w:t>
      </w:r>
      <w:r w:rsidRPr="008B6915">
        <w:rPr>
          <w:sz w:val="22"/>
          <w:lang w:val="ru-RU"/>
        </w:rPr>
        <w:t xml:space="preserve">ики Беларусь и Генеральной прокуратурой Республики Беларусь в сфере надзора и общественного </w:t>
      </w:r>
      <w:proofErr w:type="spellStart"/>
      <w:r w:rsidRPr="008B6915">
        <w:rPr>
          <w:sz w:val="22"/>
          <w:lang w:val="ru-RU"/>
        </w:rPr>
        <w:t>кошроля</w:t>
      </w:r>
      <w:proofErr w:type="spellEnd"/>
      <w:r w:rsidRPr="008B6915">
        <w:rPr>
          <w:sz w:val="22"/>
          <w:lang w:val="ru-RU"/>
        </w:rPr>
        <w:t xml:space="preserve"> за соблюдением законодательства об охране труда; совершенствовать взаимодействие с контролирующими (надзорными) органами по осуществлению комплекса мер по з</w:t>
      </w:r>
      <w:r w:rsidRPr="008B6915">
        <w:rPr>
          <w:sz w:val="22"/>
          <w:lang w:val="ru-RU"/>
        </w:rPr>
        <w:t xml:space="preserve">ащите прав работников на охрану труда; внедрять международный опыт и новые подходы к организации работы по улучшению условий и </w:t>
      </w:r>
      <w:proofErr w:type="spellStart"/>
      <w:r w:rsidRPr="008B6915">
        <w:rPr>
          <w:sz w:val="22"/>
          <w:lang w:val="ru-RU"/>
        </w:rPr>
        <w:t>повышмшо</w:t>
      </w:r>
      <w:proofErr w:type="spellEnd"/>
      <w:r w:rsidRPr="008B6915">
        <w:rPr>
          <w:sz w:val="22"/>
          <w:lang w:val="ru-RU"/>
        </w:rPr>
        <w:t xml:space="preserve"> безопасности труда; обеспечить действенный контроль за выполнением мероприятий, направленных на предупреждение и недопущ</w:t>
      </w:r>
      <w:r w:rsidRPr="008B6915">
        <w:rPr>
          <w:sz w:val="22"/>
          <w:lang w:val="ru-RU"/>
        </w:rPr>
        <w:t xml:space="preserve">ение случаев производственного травматизма, гибели людей и профессиональной заболеваемости, а также повышение личной </w:t>
      </w:r>
      <w:proofErr w:type="spellStart"/>
      <w:r w:rsidRPr="008B6915">
        <w:rPr>
          <w:sz w:val="22"/>
          <w:lang w:val="ru-RU"/>
        </w:rPr>
        <w:t>отвзгсгвенносги</w:t>
      </w:r>
      <w:proofErr w:type="spellEnd"/>
      <w:r w:rsidRPr="008B6915">
        <w:rPr>
          <w:sz w:val="22"/>
          <w:lang w:val="ru-RU"/>
        </w:rPr>
        <w:t xml:space="preserve"> работников за соблюдение норм и правил по охране труда; способствовать применению в Республике Беларусь Концепции ”нулевого</w:t>
      </w:r>
      <w:r w:rsidRPr="008B6915">
        <w:rPr>
          <w:sz w:val="22"/>
          <w:lang w:val="ru-RU"/>
        </w:rPr>
        <w:t xml:space="preserve"> травматизма”, разработанной Международной ассоциацией социального обеспечения; обеспечивать строгое соблюдение порядка участия профсоюзов в осуществлении общественного контроля за соблюдением законодательства об охране труда; добиваться повышения качества</w:t>
      </w:r>
      <w:r w:rsidRPr="008B6915">
        <w:rPr>
          <w:sz w:val="22"/>
          <w:lang w:val="ru-RU"/>
        </w:rPr>
        <w:t xml:space="preserve"> предварительных и периодических обязательных медицинских осмотров; обеспечивать предусмотренные законодательством, соглашениями и коллективными договорами гарантии деятельности общественных инспекторов по охране труда и других уполномоченных представителе</w:t>
      </w:r>
      <w:r w:rsidRPr="008B6915">
        <w:rPr>
          <w:sz w:val="22"/>
          <w:lang w:val="ru-RU"/>
        </w:rPr>
        <w:t>й профсоюзов, применение мер морального и материального поощрения по результатам работы; добиваться обеспечения работников организаций специальной одеждой, обувью, средствами индивидуальной защиты и осуществления контроля за их использованием; повышать ква</w:t>
      </w:r>
      <w:r w:rsidRPr="008B6915">
        <w:rPr>
          <w:sz w:val="22"/>
          <w:lang w:val="ru-RU"/>
        </w:rPr>
        <w:t>лификацию, проводить обучающие мероприятия для технических инспекторов труда, общественных инспекторов по охране труда, других уполномоченных представителей профсоюзов по вопросам охраны труда.</w:t>
      </w:r>
    </w:p>
    <w:p w:rsidR="006F19C0" w:rsidRPr="008B6915" w:rsidRDefault="00A72C4F">
      <w:pPr>
        <w:spacing w:after="349" w:line="259" w:lineRule="auto"/>
        <w:ind w:left="192" w:right="240" w:hanging="10"/>
        <w:jc w:val="center"/>
        <w:rPr>
          <w:sz w:val="22"/>
          <w:lang w:val="ru-RU"/>
        </w:rPr>
      </w:pPr>
      <w:r w:rsidRPr="008B6915">
        <w:rPr>
          <w:sz w:val="22"/>
          <w:lang w:val="ru-RU"/>
        </w:rPr>
        <w:t>Организационное и кадровое укрепление профсоюзов</w:t>
      </w:r>
    </w:p>
    <w:p w:rsidR="006F19C0" w:rsidRPr="008B6915" w:rsidRDefault="00A72C4F">
      <w:pPr>
        <w:spacing w:after="0" w:line="249" w:lineRule="auto"/>
        <w:ind w:left="100" w:right="52" w:firstLine="711"/>
        <w:rPr>
          <w:sz w:val="22"/>
          <w:lang w:val="ru-RU"/>
        </w:rPr>
      </w:pPr>
      <w:r w:rsidRPr="008B6915">
        <w:rPr>
          <w:sz w:val="22"/>
          <w:lang w:val="ru-RU"/>
        </w:rPr>
        <w:t>Основными зад</w:t>
      </w:r>
      <w:r w:rsidRPr="008B6915">
        <w:rPr>
          <w:sz w:val="22"/>
          <w:lang w:val="ru-RU"/>
        </w:rPr>
        <w:t>ачами по организационному и кадровому укреплению профсоюзов будут:</w:t>
      </w:r>
    </w:p>
    <w:p w:rsidR="006F19C0" w:rsidRPr="008B6915" w:rsidRDefault="00A72C4F">
      <w:pPr>
        <w:ind w:left="52" w:right="67"/>
        <w:rPr>
          <w:sz w:val="22"/>
        </w:rPr>
      </w:pPr>
      <w:r w:rsidRPr="008B6915">
        <w:rPr>
          <w:sz w:val="22"/>
          <w:lang w:val="ru-RU"/>
        </w:rPr>
        <w:t>дальнейшая консолидация профсоюзного движения под эгидой ФПБ, усиление роли отраслевых профсоюзов и их организационных структур, объединений профсоюзов, систематизация направлений их деятел</w:t>
      </w:r>
      <w:r w:rsidRPr="008B6915">
        <w:rPr>
          <w:sz w:val="22"/>
          <w:lang w:val="ru-RU"/>
        </w:rPr>
        <w:t>ьности; формирование и актуализация мотивационных факторов, способствующих сохранению и увеличению численности членов профсоюзов; создание новых профсоюзных организаций вовлечение в члены профсоюза работающих в организациях с низким охватом профсоюзным чле</w:t>
      </w:r>
      <w:r w:rsidRPr="008B6915">
        <w:rPr>
          <w:sz w:val="22"/>
          <w:lang w:val="ru-RU"/>
        </w:rPr>
        <w:t>нством; сохранение действующей профсоюзной организации при реорганизации, смене формы собственности организации; оказание профсоюзным организациям практической и методической помощи по всем направлениям профсоюзной деятельности; продолжение работы по оптим</w:t>
      </w:r>
      <w:r w:rsidRPr="008B6915">
        <w:rPr>
          <w:sz w:val="22"/>
          <w:lang w:val="ru-RU"/>
        </w:rPr>
        <w:t>изации документооборота в профсоюзных организациях, в том числе развитию электронного документооборота; обеспечение коллегиальности и гласности в работе выборных органов, активного участия членов профсоюзов в деятельности профсоюзных организаций; обеспечен</w:t>
      </w:r>
      <w:r w:rsidRPr="008B6915">
        <w:rPr>
          <w:sz w:val="22"/>
          <w:lang w:val="ru-RU"/>
        </w:rPr>
        <w:t xml:space="preserve">ие своевременного информирования членов профсоюзов о решениях, принимаемых профсоюзными органами, и деятельности соответствующих профсоюзных организаций; </w:t>
      </w:r>
      <w:r w:rsidRPr="008B6915">
        <w:rPr>
          <w:noProof/>
          <w:sz w:val="22"/>
        </w:rPr>
        <w:drawing>
          <wp:inline distT="0" distB="0" distL="0" distR="0">
            <wp:extent cx="6099" cy="6097"/>
            <wp:effectExtent l="0" t="0" r="0" b="0"/>
            <wp:docPr id="14996" name="Picture 14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6" name="Picture 1499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6915">
        <w:rPr>
          <w:sz w:val="22"/>
          <w:lang w:val="ru-RU"/>
        </w:rPr>
        <w:t xml:space="preserve">реализация Концепции кадровой политики Федерации профсоюзов Беларуси; формирование кадрового резерва </w:t>
      </w:r>
      <w:r w:rsidRPr="008B6915">
        <w:rPr>
          <w:sz w:val="22"/>
          <w:lang w:val="ru-RU"/>
        </w:rPr>
        <w:t xml:space="preserve">согласно Концепции кадровой политики ФПБ, его подготовка в рамках системы обучения профсоюзных кадров и актива, своевременное продвижение по работе, выдвижение к избранию на руководящие профсоюзные должности наиболее зарекомендовавших себя лиц; реализация </w:t>
      </w:r>
      <w:r w:rsidRPr="008B6915">
        <w:rPr>
          <w:sz w:val="22"/>
          <w:lang w:val="ru-RU"/>
        </w:rPr>
        <w:t>Концепции обучения профсоюзных кадров и актива в Международном университете ”МИТСО” ; обеспечение обязательного непрерывного обучения и повышения квалификации профсоюзных кадров и актива, совершенствование форм и методов обучения, постоянное обновление лек</w:t>
      </w:r>
      <w:r w:rsidRPr="008B6915">
        <w:rPr>
          <w:sz w:val="22"/>
          <w:lang w:val="ru-RU"/>
        </w:rPr>
        <w:t xml:space="preserve">торского состава; активное использование научно-педагогического потенциала профессорско-преподавательского состава Международного университета ”МИТСО” в профсоюзной работе в части обучения профсоюзных кадров и актива; формирование </w:t>
      </w:r>
      <w:r w:rsidRPr="008B6915">
        <w:rPr>
          <w:sz w:val="22"/>
          <w:lang w:val="ru-RU"/>
        </w:rPr>
        <w:lastRenderedPageBreak/>
        <w:t>эффективной и рационально</w:t>
      </w:r>
      <w:r w:rsidRPr="008B6915">
        <w:rPr>
          <w:sz w:val="22"/>
          <w:lang w:val="ru-RU"/>
        </w:rPr>
        <w:t>й профсоюзной структуры, в том числе модернизация членских организаций и организационных структур ФПБ, оптимизация организационных структур отраслевых профсоюзов, являющихся вышестоящими по отношению к первичным профсоюзным организациям; развитие деятельно</w:t>
      </w:r>
      <w:r w:rsidRPr="008B6915">
        <w:rPr>
          <w:sz w:val="22"/>
          <w:lang w:val="ru-RU"/>
        </w:rPr>
        <w:t>сти районных, городских объединений профсоюзов, в том числе совершенствование структуры их штатов; включение в соглашения и коллективные договоры обязательств социальных партнеров о создании благоприятных условий для обучающихся по профсоюзным программам (</w:t>
      </w:r>
      <w:r w:rsidRPr="008B6915">
        <w:rPr>
          <w:sz w:val="22"/>
          <w:lang w:val="ru-RU"/>
        </w:rPr>
        <w:t>освобождение от основной работы с сохранением среднего заработка на период их обучения, об оплате затрат, связанных с профсоюзным обучением, за счет средств социальных партнеров, и других гарантий); развитие института профсоюзных тренеров-преподавателей, п</w:t>
      </w:r>
      <w:r w:rsidRPr="008B6915">
        <w:rPr>
          <w:sz w:val="22"/>
          <w:lang w:val="ru-RU"/>
        </w:rPr>
        <w:t xml:space="preserve">овышение квалификации лиц, ведущих образовательную деятельность; усиление </w:t>
      </w:r>
      <w:proofErr w:type="spellStart"/>
      <w:r w:rsidRPr="008B6915">
        <w:rPr>
          <w:sz w:val="22"/>
          <w:lang w:val="ru-RU"/>
        </w:rPr>
        <w:t>внутрипрофсоюзной</w:t>
      </w:r>
      <w:proofErr w:type="spellEnd"/>
      <w:r w:rsidRPr="008B6915">
        <w:rPr>
          <w:sz w:val="22"/>
          <w:lang w:val="ru-RU"/>
        </w:rPr>
        <w:t xml:space="preserve"> дисциплины, персональной ответственности руководителей, профсоюзных кадров и актива за соблюдение уставных требований, реализацию решений коллегиальных органов</w:t>
      </w:r>
      <w:r w:rsidRPr="008B6915">
        <w:rPr>
          <w:sz w:val="22"/>
        </w:rPr>
        <w:t xml:space="preserve">, </w:t>
      </w:r>
      <w:proofErr w:type="spellStart"/>
      <w:r w:rsidRPr="008B6915">
        <w:rPr>
          <w:sz w:val="22"/>
        </w:rPr>
        <w:t>про</w:t>
      </w:r>
      <w:r w:rsidRPr="008B6915">
        <w:rPr>
          <w:sz w:val="22"/>
        </w:rPr>
        <w:t>ведение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регулярной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объективной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оценки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эффективности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их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деятельности</w:t>
      </w:r>
      <w:proofErr w:type="spellEnd"/>
      <w:r w:rsidRPr="008B6915">
        <w:rPr>
          <w:sz w:val="22"/>
        </w:rPr>
        <w:t xml:space="preserve">; </w:t>
      </w:r>
      <w:proofErr w:type="spellStart"/>
      <w:r w:rsidRPr="008B6915">
        <w:rPr>
          <w:sz w:val="22"/>
        </w:rPr>
        <w:t>создание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моральных</w:t>
      </w:r>
      <w:proofErr w:type="spellEnd"/>
      <w:r w:rsidRPr="008B6915">
        <w:rPr>
          <w:sz w:val="22"/>
        </w:rPr>
        <w:t xml:space="preserve"> и </w:t>
      </w:r>
      <w:proofErr w:type="spellStart"/>
      <w:r w:rsidRPr="008B6915">
        <w:rPr>
          <w:sz w:val="22"/>
        </w:rPr>
        <w:t>материальных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стимулов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для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участия</w:t>
      </w:r>
      <w:proofErr w:type="spellEnd"/>
      <w:r w:rsidRPr="008B6915">
        <w:rPr>
          <w:sz w:val="22"/>
        </w:rPr>
        <w:t xml:space="preserve"> в </w:t>
      </w:r>
      <w:proofErr w:type="spellStart"/>
      <w:r w:rsidRPr="008B6915">
        <w:rPr>
          <w:sz w:val="22"/>
        </w:rPr>
        <w:t>профсоюзной</w:t>
      </w:r>
      <w:proofErr w:type="spellEnd"/>
      <w:r w:rsidRPr="008B6915">
        <w:rPr>
          <w:sz w:val="22"/>
        </w:rPr>
        <w:t xml:space="preserve"> </w:t>
      </w:r>
      <w:proofErr w:type="spellStart"/>
      <w:r w:rsidRPr="008B6915">
        <w:rPr>
          <w:sz w:val="22"/>
        </w:rPr>
        <w:t>деятельности</w:t>
      </w:r>
      <w:proofErr w:type="spellEnd"/>
      <w:r w:rsidRPr="008B6915">
        <w:rPr>
          <w:sz w:val="22"/>
        </w:rPr>
        <w:t>;</w:t>
      </w:r>
    </w:p>
    <w:p w:rsidR="006F19C0" w:rsidRPr="008B6915" w:rsidRDefault="00A72C4F">
      <w:pPr>
        <w:spacing w:after="341"/>
        <w:ind w:left="52" w:right="148"/>
        <w:rPr>
          <w:sz w:val="22"/>
          <w:lang w:val="ru-RU"/>
        </w:rPr>
      </w:pPr>
      <w:r w:rsidRPr="008B6915">
        <w:rPr>
          <w:sz w:val="22"/>
          <w:lang w:val="ru-RU"/>
        </w:rPr>
        <w:t>актуализация форм и методологии учета членов профсоюзов, в том числе проработка вопроса создания системы</w:t>
      </w:r>
      <w:r w:rsidRPr="008B6915">
        <w:rPr>
          <w:sz w:val="22"/>
          <w:lang w:val="ru-RU"/>
        </w:rPr>
        <w:t xml:space="preserve"> электронного учета членов профсоюзов; развитие системы поощрения профсоюзных кадров и актива, в том числе продолжение практики определения лучшей первичной профсоюзной организации по итогам календарного года, проведения районных, городских смотров-конкурс</w:t>
      </w:r>
      <w:r w:rsidRPr="008B6915">
        <w:rPr>
          <w:sz w:val="22"/>
          <w:lang w:val="ru-RU"/>
        </w:rPr>
        <w:t>ов на лучшую первичную профсоюзную организацию.</w:t>
      </w:r>
    </w:p>
    <w:p w:rsidR="006F19C0" w:rsidRPr="008B6915" w:rsidRDefault="00A72C4F">
      <w:pPr>
        <w:spacing w:after="336" w:line="249" w:lineRule="auto"/>
        <w:ind w:left="2046" w:right="52" w:hanging="1210"/>
        <w:rPr>
          <w:sz w:val="22"/>
          <w:lang w:val="ru-RU"/>
        </w:rPr>
      </w:pPr>
      <w:r w:rsidRPr="008B6915">
        <w:rPr>
          <w:sz w:val="22"/>
          <w:lang w:val="ru-RU"/>
        </w:rPr>
        <w:t xml:space="preserve">Спортивная, оздоровительная и культурно-массовая работа, популяризация здорового образа </w:t>
      </w:r>
      <w:proofErr w:type="spellStart"/>
      <w:r w:rsidRPr="008B6915">
        <w:rPr>
          <w:sz w:val="22"/>
          <w:lang w:val="ru-RU"/>
        </w:rPr>
        <w:t>экизни</w:t>
      </w:r>
      <w:proofErr w:type="spellEnd"/>
    </w:p>
    <w:p w:rsidR="006F19C0" w:rsidRPr="008B6915" w:rsidRDefault="00A72C4F">
      <w:pPr>
        <w:ind w:left="52" w:right="148"/>
        <w:rPr>
          <w:sz w:val="22"/>
          <w:lang w:val="ru-RU"/>
        </w:rPr>
      </w:pPr>
      <w:r w:rsidRPr="008B6915">
        <w:rPr>
          <w:sz w:val="22"/>
          <w:lang w:val="ru-RU"/>
        </w:rPr>
        <w:t xml:space="preserve">В целях активизации культурно-массовой, </w:t>
      </w:r>
      <w:proofErr w:type="spellStart"/>
      <w:r w:rsidRPr="008B6915">
        <w:rPr>
          <w:sz w:val="22"/>
          <w:lang w:val="ru-RU"/>
        </w:rPr>
        <w:t>спортивнооздоровительной</w:t>
      </w:r>
      <w:proofErr w:type="spellEnd"/>
      <w:r w:rsidRPr="008B6915">
        <w:rPr>
          <w:sz w:val="22"/>
          <w:lang w:val="ru-RU"/>
        </w:rPr>
        <w:t xml:space="preserve"> работы среди трудящихся и членов их семей, сохра</w:t>
      </w:r>
      <w:r w:rsidRPr="008B6915">
        <w:rPr>
          <w:sz w:val="22"/>
          <w:lang w:val="ru-RU"/>
        </w:rPr>
        <w:t xml:space="preserve">нения и укрепления здоровья работников, развития </w:t>
      </w:r>
      <w:proofErr w:type="spellStart"/>
      <w:r w:rsidRPr="008B6915">
        <w:rPr>
          <w:sz w:val="22"/>
          <w:lang w:val="ru-RU"/>
        </w:rPr>
        <w:t>духовнонравственных</w:t>
      </w:r>
      <w:proofErr w:type="spellEnd"/>
      <w:r w:rsidRPr="008B6915">
        <w:rPr>
          <w:sz w:val="22"/>
          <w:lang w:val="ru-RU"/>
        </w:rPr>
        <w:t xml:space="preserve"> ценностей ФПБ и ее членские организации, взаимодействуя с социальными партнерами, будут добиваться:</w:t>
      </w:r>
    </w:p>
    <w:p w:rsidR="006F19C0" w:rsidRPr="008B6915" w:rsidRDefault="00A72C4F">
      <w:pPr>
        <w:ind w:left="52" w:right="77"/>
        <w:rPr>
          <w:sz w:val="22"/>
          <w:lang w:val="ru-RU"/>
        </w:rPr>
      </w:pPr>
      <w:r w:rsidRPr="008B6915">
        <w:rPr>
          <w:sz w:val="22"/>
          <w:lang w:val="ru-RU"/>
        </w:rPr>
        <w:t>создания необходимых условий для занятий физической культурой, спортом, туризмом, любит</w:t>
      </w:r>
      <w:r w:rsidRPr="008B6915">
        <w:rPr>
          <w:sz w:val="22"/>
          <w:lang w:val="ru-RU"/>
        </w:rPr>
        <w:t>ельским творчеством всеми категориями работников и членами их семей; сохранения и развития сложившейся системы проведения культурно-массовых и спортивных мероприятий совместно с министерствами и ведомствами, практики проведения профсоюзных спартакиад, тури</w:t>
      </w:r>
      <w:r w:rsidRPr="008B6915">
        <w:rPr>
          <w:sz w:val="22"/>
          <w:lang w:val="ru-RU"/>
        </w:rPr>
        <w:t xml:space="preserve">стических слетов, фестивалей, конкурсов </w:t>
      </w:r>
      <w:proofErr w:type="spellStart"/>
      <w:r w:rsidRPr="008B6915">
        <w:rPr>
          <w:sz w:val="22"/>
          <w:lang w:val="ru-RU"/>
        </w:rPr>
        <w:t>тиантов</w:t>
      </w:r>
      <w:proofErr w:type="spellEnd"/>
      <w:r w:rsidRPr="008B6915">
        <w:rPr>
          <w:sz w:val="22"/>
          <w:lang w:val="ru-RU"/>
        </w:rPr>
        <w:t>, выставок; сохранения национальной самобытности белорусского народа, повышения его роли в мировом культурном пространстве, утверждения высоких моральных качеств в общественной жизни; проведения целенаправленн</w:t>
      </w:r>
      <w:r w:rsidRPr="008B6915">
        <w:rPr>
          <w:sz w:val="22"/>
          <w:lang w:val="ru-RU"/>
        </w:rPr>
        <w:t>ой политики в работе с отдельными категориями членов профсоюзов, в том числе молодежью, ветеранами, женщинами и другими; развития духовно-патриотического воспитания молодежи, формирования у нее правовой и политической культуры, мотивации к осознанному, отв</w:t>
      </w:r>
      <w:r w:rsidRPr="008B6915">
        <w:rPr>
          <w:sz w:val="22"/>
          <w:lang w:val="ru-RU"/>
        </w:rPr>
        <w:t>етственному и активному участию в общественной жизни, в том числе через развитие наставничества, проведение конкурсов профессионального мастерства; создания действенного механизма поддержки здорового образа жизни и надлежащих условий для его реализации; ус</w:t>
      </w:r>
      <w:r w:rsidRPr="008B6915">
        <w:rPr>
          <w:sz w:val="22"/>
          <w:lang w:val="ru-RU"/>
        </w:rPr>
        <w:t>тановления дополнительных мер морального и материального стимулирования работников, ведущих здоровый образ жизни, занимающихся физической культурой и спортом, участвующих в спортивных мероприятиях;</w:t>
      </w:r>
    </w:p>
    <w:p w:rsidR="006F19C0" w:rsidRPr="008B6915" w:rsidRDefault="00A72C4F">
      <w:pPr>
        <w:spacing w:after="61" w:line="224" w:lineRule="auto"/>
        <w:ind w:left="77" w:right="100" w:firstLine="711"/>
        <w:jc w:val="left"/>
        <w:rPr>
          <w:sz w:val="22"/>
          <w:lang w:val="ru-RU"/>
        </w:rPr>
      </w:pPr>
      <w:r w:rsidRPr="008B6915">
        <w:rPr>
          <w:sz w:val="22"/>
          <w:lang w:val="ru-RU"/>
        </w:rPr>
        <w:t>воспитания у населения личной ответственности за собственн</w:t>
      </w:r>
      <w:r w:rsidRPr="008B6915">
        <w:rPr>
          <w:sz w:val="22"/>
          <w:lang w:val="ru-RU"/>
        </w:rPr>
        <w:t>ое здоровье, внедрения системы экономического стимулирования трудящихся, ведущих здоровый образ жизни; дальнейшего развития действующей системы информирования и обучения работников и обучающихся по вопросам сохранения и укрепления здоровья, формирования по</w:t>
      </w:r>
      <w:r w:rsidRPr="008B6915">
        <w:rPr>
          <w:sz w:val="22"/>
          <w:lang w:val="ru-RU"/>
        </w:rPr>
        <w:t>зитивного общественного мнения о здоровом образе жизни; создания необходимых условий для занятий физкультурой и спортом в рамках выполнения Государственной программы развития физкультуры и спорта в Республике Беларусь; выполнения Государственного физкульту</w:t>
      </w:r>
      <w:r w:rsidRPr="008B6915">
        <w:rPr>
          <w:sz w:val="22"/>
          <w:lang w:val="ru-RU"/>
        </w:rPr>
        <w:t>рно-оздоровительного комплекса в трудовых коллективах; популяризации физической культуры, спорта и туризма как важнейших средств укрепления здоровья, направленных на физическое и нравственное воспитание работников, приобщение их к здоровому образу жизни; у</w:t>
      </w:r>
      <w:r w:rsidRPr="008B6915">
        <w:rPr>
          <w:sz w:val="22"/>
          <w:lang w:val="ru-RU"/>
        </w:rPr>
        <w:t>величения количества сглортивно-масс0ВЫХ мероприятий в целях вовлечения членов профсоюзов в систематические занятия физической культурой; обеспечения выполнения соглашений, коллективных договоров, предусматривающих финансирование мероприятий по оздоровлени</w:t>
      </w:r>
      <w:r w:rsidRPr="008B6915">
        <w:rPr>
          <w:sz w:val="22"/>
          <w:lang w:val="ru-RU"/>
        </w:rPr>
        <w:t xml:space="preserve">ю членов профсоюза и их детей за счет средств нанимателей и профсоюзов; </w:t>
      </w:r>
      <w:r w:rsidRPr="008B6915">
        <w:rPr>
          <w:noProof/>
          <w:sz w:val="22"/>
        </w:rPr>
        <w:drawing>
          <wp:inline distT="0" distB="0" distL="0" distR="0">
            <wp:extent cx="311042" cy="103642"/>
            <wp:effectExtent l="0" t="0" r="0" b="0"/>
            <wp:docPr id="49252" name="Picture 49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52" name="Picture 4925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1042" cy="10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6915">
        <w:rPr>
          <w:sz w:val="22"/>
          <w:lang w:val="ru-RU"/>
        </w:rPr>
        <w:t xml:space="preserve">роли физкультурно-оздоровительных клубов отраслевых профсоюзов в организации спортивной, </w:t>
      </w:r>
      <w:r w:rsidRPr="008B6915">
        <w:rPr>
          <w:sz w:val="22"/>
          <w:lang w:val="ru-RU"/>
        </w:rPr>
        <w:lastRenderedPageBreak/>
        <w:t xml:space="preserve">оздоровительной и культурно-массовой работы; укрепления и совершенствования материальной базы </w:t>
      </w:r>
      <w:r w:rsidRPr="008B6915">
        <w:rPr>
          <w:sz w:val="22"/>
          <w:lang w:val="ru-RU"/>
        </w:rPr>
        <w:t>спортивных школ профсоюзов, обеспечения их необходимым спортинвентарем; введения в штаты организаций специалистов, осуществляющих деятельность по проведению физкультурно-оздоровительной и спортивно-массовой работы.</w:t>
      </w:r>
    </w:p>
    <w:p w:rsidR="006F19C0" w:rsidRPr="008B6915" w:rsidRDefault="00A72C4F">
      <w:pPr>
        <w:ind w:left="52" w:right="148"/>
        <w:rPr>
          <w:sz w:val="22"/>
          <w:lang w:val="ru-RU"/>
        </w:rPr>
      </w:pPr>
      <w:r w:rsidRPr="008B6915">
        <w:rPr>
          <w:sz w:val="22"/>
          <w:lang w:val="ru-RU"/>
        </w:rPr>
        <w:t>Федерация профсоюзов Беларуси и ее членск</w:t>
      </w:r>
      <w:r w:rsidRPr="008B6915">
        <w:rPr>
          <w:sz w:val="22"/>
          <w:lang w:val="ru-RU"/>
        </w:rPr>
        <w:t>ие организации выступают также за сохранение и дальнейшее развитие сложившейся в республике системы санаторно-курортного лечения, оздоровления и отдыха населения, улучшение санаторно-курортного обслуживания в профсоюзных здравницах для всех категорий гражд</w:t>
      </w:r>
      <w:r w:rsidRPr="008B6915">
        <w:rPr>
          <w:sz w:val="22"/>
          <w:lang w:val="ru-RU"/>
        </w:rPr>
        <w:t>ан. ФПБ и ее членские организации будут содействовать:</w:t>
      </w:r>
    </w:p>
    <w:p w:rsidR="006F19C0" w:rsidRPr="008B6915" w:rsidRDefault="00A72C4F">
      <w:pPr>
        <w:ind w:left="52" w:right="148"/>
        <w:rPr>
          <w:sz w:val="22"/>
          <w:lang w:val="ru-RU"/>
        </w:rPr>
      </w:pPr>
      <w:r w:rsidRPr="008B6915">
        <w:rPr>
          <w:sz w:val="22"/>
          <w:lang w:val="ru-RU"/>
        </w:rPr>
        <w:t xml:space="preserve">отражению в Генеральном соглашении, соглашениях и коллективных договорах материальной поддержки </w:t>
      </w:r>
      <w:proofErr w:type="spellStart"/>
      <w:r w:rsidRPr="008B6915">
        <w:rPr>
          <w:sz w:val="22"/>
          <w:lang w:val="ru-RU"/>
        </w:rPr>
        <w:t>санаторнокурортного</w:t>
      </w:r>
      <w:proofErr w:type="spellEnd"/>
      <w:r w:rsidRPr="008B6915">
        <w:rPr>
          <w:sz w:val="22"/>
          <w:lang w:val="ru-RU"/>
        </w:rPr>
        <w:t xml:space="preserve"> лечения, оздоровления и отдыха работников и их детей, в том числе в профсоюзных санаториях;</w:t>
      </w:r>
    </w:p>
    <w:p w:rsidR="006F19C0" w:rsidRPr="008B6915" w:rsidRDefault="00A72C4F">
      <w:pPr>
        <w:spacing w:after="352"/>
        <w:ind w:left="52" w:right="148"/>
        <w:rPr>
          <w:sz w:val="22"/>
          <w:lang w:val="ru-RU"/>
        </w:rPr>
      </w:pPr>
      <w:r w:rsidRPr="008B6915">
        <w:rPr>
          <w:sz w:val="22"/>
          <w:lang w:val="ru-RU"/>
        </w:rPr>
        <w:t>созданию условий в целях привлечения высококвали</w:t>
      </w:r>
      <w:r w:rsidRPr="008B6915">
        <w:rPr>
          <w:sz w:val="22"/>
          <w:lang w:val="ru-RU"/>
        </w:rPr>
        <w:t>фицированных специалистов для повышения уровня качества предоставляемых услуг в профсоюзных санаториях; внедрению современных достижений медицинской науки в практику работы профсоюзных санаториев, укреплению и совершенствованию их материально-технической б</w:t>
      </w:r>
      <w:r w:rsidRPr="008B6915">
        <w:rPr>
          <w:sz w:val="22"/>
          <w:lang w:val="ru-RU"/>
        </w:rPr>
        <w:t>азы; дальнейшему развитию туризма с использованием потенциала Унитарного предприятия ”</w:t>
      </w:r>
      <w:proofErr w:type="spellStart"/>
      <w:r w:rsidRPr="008B6915">
        <w:rPr>
          <w:sz w:val="22"/>
          <w:lang w:val="ru-RU"/>
        </w:rPr>
        <w:t>Беларустурист</w:t>
      </w:r>
      <w:proofErr w:type="spellEnd"/>
      <w:r w:rsidRPr="008B6915">
        <w:rPr>
          <w:sz w:val="22"/>
          <w:lang w:val="ru-RU"/>
        </w:rPr>
        <w:t>” , развитию туристических, оздоровительных, гостиничных и сопутствующих им услуг, разработке новых принципов и подходов к формированию и продвижению туристи</w:t>
      </w:r>
      <w:r w:rsidRPr="008B6915">
        <w:rPr>
          <w:sz w:val="22"/>
          <w:lang w:val="ru-RU"/>
        </w:rPr>
        <w:t>ческого продукта; развитию материально-технической базы и кадрового потенциала, формированию централизованного информационного и методического обеспечения предприятий системы Унитарного предприятия ”</w:t>
      </w:r>
      <w:proofErr w:type="spellStart"/>
      <w:r w:rsidRPr="008B6915">
        <w:rPr>
          <w:sz w:val="22"/>
          <w:lang w:val="ru-RU"/>
        </w:rPr>
        <w:t>Беларустурист</w:t>
      </w:r>
      <w:proofErr w:type="spellEnd"/>
      <w:r w:rsidRPr="008B6915">
        <w:rPr>
          <w:sz w:val="22"/>
          <w:lang w:val="ru-RU"/>
        </w:rPr>
        <w:t>”.</w:t>
      </w:r>
    </w:p>
    <w:p w:rsidR="006F19C0" w:rsidRPr="008B6915" w:rsidRDefault="00A72C4F">
      <w:pPr>
        <w:spacing w:after="284" w:line="259" w:lineRule="auto"/>
        <w:ind w:left="192" w:right="144" w:hanging="10"/>
        <w:jc w:val="center"/>
        <w:rPr>
          <w:sz w:val="22"/>
          <w:lang w:val="ru-RU"/>
        </w:rPr>
      </w:pPr>
      <w:r w:rsidRPr="008B6915">
        <w:rPr>
          <w:sz w:val="22"/>
          <w:lang w:val="ru-RU"/>
        </w:rPr>
        <w:t>Молодежная политика</w:t>
      </w:r>
    </w:p>
    <w:p w:rsidR="006F19C0" w:rsidRPr="008B6915" w:rsidRDefault="00A72C4F">
      <w:pPr>
        <w:ind w:left="125" w:right="148"/>
        <w:rPr>
          <w:sz w:val="22"/>
          <w:lang w:val="ru-RU"/>
        </w:rPr>
      </w:pPr>
      <w:r w:rsidRPr="008B6915">
        <w:rPr>
          <w:sz w:val="22"/>
          <w:lang w:val="ru-RU"/>
        </w:rPr>
        <w:t>Задачами ФПБ и ее чле</w:t>
      </w:r>
      <w:r w:rsidRPr="008B6915">
        <w:rPr>
          <w:sz w:val="22"/>
          <w:lang w:val="ru-RU"/>
        </w:rPr>
        <w:t>нских организаций в сфере молодежной политики являются повышение социального статуса работающей молодежи и обучающихся, расширение в молодежной среде влияния профсоюзов, рост профсоюзного членства, привлечение молодых профсоюзных активистов к участию во вс</w:t>
      </w:r>
      <w:r w:rsidRPr="008B6915">
        <w:rPr>
          <w:sz w:val="22"/>
          <w:lang w:val="ru-RU"/>
        </w:rPr>
        <w:t>ех направлениях деятельности профсоюзов.</w:t>
      </w:r>
    </w:p>
    <w:p w:rsidR="006F19C0" w:rsidRPr="008B6915" w:rsidRDefault="00A72C4F">
      <w:pPr>
        <w:spacing w:after="0" w:line="249" w:lineRule="auto"/>
        <w:ind w:left="855" w:right="52" w:hanging="10"/>
        <w:rPr>
          <w:sz w:val="22"/>
          <w:lang w:val="ru-RU"/>
        </w:rPr>
      </w:pPr>
      <w:r w:rsidRPr="008B6915">
        <w:rPr>
          <w:sz w:val="22"/>
          <w:lang w:val="ru-RU"/>
        </w:rPr>
        <w:t>ФПБ и ее членские организации будут содействовать:</w:t>
      </w:r>
    </w:p>
    <w:p w:rsidR="006F19C0" w:rsidRPr="008B6915" w:rsidRDefault="00A72C4F">
      <w:pPr>
        <w:spacing w:after="371"/>
        <w:ind w:left="134" w:right="48"/>
        <w:rPr>
          <w:sz w:val="22"/>
          <w:lang w:val="ru-RU"/>
        </w:rPr>
      </w:pPr>
      <w:r w:rsidRPr="008B6915">
        <w:rPr>
          <w:sz w:val="22"/>
          <w:lang w:val="ru-RU"/>
        </w:rPr>
        <w:t>продолжению последовательной реализации Концепции молодежной политики ФПБ; привлечению молодежных советов ФПБ, ее членских организаций к формированию и реализации п</w:t>
      </w:r>
      <w:r w:rsidRPr="008B6915">
        <w:rPr>
          <w:sz w:val="22"/>
          <w:lang w:val="ru-RU"/>
        </w:rPr>
        <w:t>рограмм, направленных на повышение мотивации профсоюзного членства, к разработке соглашений всех уровней и коллективных договоров; участию молодежного профсоюзного актива в обсуждении проектов нормативных правовых актов, процессе проведения коллективных пе</w:t>
      </w:r>
      <w:r w:rsidRPr="008B6915">
        <w:rPr>
          <w:sz w:val="22"/>
          <w:lang w:val="ru-RU"/>
        </w:rPr>
        <w:t xml:space="preserve">реговоров; обеспечению занятости молодежи, созданию условий для повышения качества жизни и работы, предоставлению первого рабочего места, организации полноценного отдыха и досуга молодежи; реализации общественных полезных инициатив молодежи, осуществлению </w:t>
      </w:r>
      <w:r w:rsidRPr="008B6915">
        <w:rPr>
          <w:sz w:val="22"/>
          <w:lang w:val="ru-RU"/>
        </w:rPr>
        <w:t>организационно-методической и финансовой поддержки конкретных проектов, способствующих реализации инновационного научного, технического и творческого потенциала молодежи; расширению практики проведения специальных уроков, курсов и лекций, посвященных деяте</w:t>
      </w:r>
      <w:r w:rsidRPr="008B6915">
        <w:rPr>
          <w:sz w:val="22"/>
          <w:lang w:val="ru-RU"/>
        </w:rPr>
        <w:t>льности профсоюзов в средних, средних специальных и учреждениях высшего образования; развитию новых форм диалога и сотрудничества между молодыми людьми, представляющими различные профессиональные и социальные интересы, посредством проведения молодежных обр</w:t>
      </w:r>
      <w:r w:rsidRPr="008B6915">
        <w:rPr>
          <w:sz w:val="22"/>
          <w:lang w:val="ru-RU"/>
        </w:rPr>
        <w:t>азовательных форумов, обучающих курсов, слетов, конкурсов творчества и профессионального мастерства; развитию наставничества, формированию нравственно-правовой культуры молодежи; повышению показателя охвата стипендиальным обеспечением учащейся молодежи; вк</w:t>
      </w:r>
      <w:r w:rsidRPr="008B6915">
        <w:rPr>
          <w:sz w:val="22"/>
          <w:lang w:val="ru-RU"/>
        </w:rPr>
        <w:t>лючению в соглашения и коллективные договоры организаций положений, направленных на повышение уровня социально-экономических гарантий для молодежи.</w:t>
      </w:r>
    </w:p>
    <w:p w:rsidR="006F19C0" w:rsidRPr="008B6915" w:rsidRDefault="00A72C4F">
      <w:pPr>
        <w:spacing w:after="323" w:line="259" w:lineRule="auto"/>
        <w:ind w:left="192" w:right="125" w:hanging="10"/>
        <w:jc w:val="center"/>
        <w:rPr>
          <w:sz w:val="22"/>
          <w:lang w:val="ru-RU"/>
        </w:rPr>
      </w:pPr>
      <w:r w:rsidRPr="008B6915">
        <w:rPr>
          <w:sz w:val="22"/>
          <w:lang w:val="ru-RU"/>
        </w:rPr>
        <w:t>Международная деятельность</w:t>
      </w:r>
    </w:p>
    <w:p w:rsidR="006F19C0" w:rsidRPr="008B6915" w:rsidRDefault="00A72C4F">
      <w:pPr>
        <w:ind w:left="125" w:right="148"/>
        <w:rPr>
          <w:sz w:val="22"/>
          <w:lang w:val="ru-RU"/>
        </w:rPr>
      </w:pPr>
      <w:r w:rsidRPr="008B6915">
        <w:rPr>
          <w:sz w:val="22"/>
          <w:lang w:val="ru-RU"/>
        </w:rPr>
        <w:t>В области международной деятельности ФГГБ последовательно проводит курс, направле</w:t>
      </w:r>
      <w:r w:rsidRPr="008B6915">
        <w:rPr>
          <w:sz w:val="22"/>
          <w:lang w:val="ru-RU"/>
        </w:rPr>
        <w:t>нный на расширение международных контактов и сотрудничества, повышение эффективности участия ее представителей в работе международных организаций, в том числе путем избрания в состав руководящих органов. ФПБ и ее членские организации будут:</w:t>
      </w:r>
    </w:p>
    <w:p w:rsidR="006F19C0" w:rsidRPr="008B6915" w:rsidRDefault="00A72C4F">
      <w:pPr>
        <w:ind w:left="134" w:right="48"/>
        <w:rPr>
          <w:sz w:val="22"/>
          <w:lang w:val="ru-RU"/>
        </w:rPr>
      </w:pPr>
      <w:r w:rsidRPr="008B6915">
        <w:rPr>
          <w:sz w:val="22"/>
          <w:lang w:val="ru-RU"/>
        </w:rPr>
        <w:lastRenderedPageBreak/>
        <w:t>содействовать а</w:t>
      </w:r>
      <w:r w:rsidRPr="008B6915">
        <w:rPr>
          <w:sz w:val="22"/>
          <w:lang w:val="ru-RU"/>
        </w:rPr>
        <w:t xml:space="preserve">ктивному участию членских организаций в решении важнейших глобальных проблем современности, развитии социального диалога на принципах, основанных на конвенциях Международной организации труда (МОТ); развивать </w:t>
      </w:r>
      <w:proofErr w:type="spellStart"/>
      <w:r w:rsidRPr="008B6915">
        <w:rPr>
          <w:sz w:val="22"/>
          <w:lang w:val="ru-RU"/>
        </w:rPr>
        <w:t>сотрудничеспзо</w:t>
      </w:r>
      <w:proofErr w:type="spellEnd"/>
      <w:r w:rsidRPr="008B6915">
        <w:rPr>
          <w:sz w:val="22"/>
          <w:lang w:val="ru-RU"/>
        </w:rPr>
        <w:t xml:space="preserve"> с МОТ, международными профсоюзны</w:t>
      </w:r>
      <w:r w:rsidRPr="008B6915">
        <w:rPr>
          <w:sz w:val="22"/>
          <w:lang w:val="ru-RU"/>
        </w:rPr>
        <w:t>ми организациями, зарубежными национальными профсоюзными центрами; содействовать инициативам, направленным на дальнейшее укрепление международной солидарности и консолидацию профсоюзного движения в деле защиты и соблюдения трудовых и социально-экономически</w:t>
      </w:r>
      <w:r w:rsidRPr="008B6915">
        <w:rPr>
          <w:sz w:val="22"/>
          <w:lang w:val="ru-RU"/>
        </w:rPr>
        <w:t>х прав и интересов трудящихся.</w:t>
      </w:r>
    </w:p>
    <w:p w:rsidR="006F19C0" w:rsidRPr="008B6915" w:rsidRDefault="00A72C4F">
      <w:pPr>
        <w:ind w:left="182" w:right="38"/>
        <w:rPr>
          <w:sz w:val="22"/>
          <w:lang w:val="ru-RU"/>
        </w:rPr>
      </w:pPr>
      <w:r w:rsidRPr="008B6915">
        <w:rPr>
          <w:sz w:val="22"/>
          <w:lang w:val="ru-RU"/>
        </w:rPr>
        <w:t>В качестве приоритетных направлений развития международного сотрудничества на предстоящий период ФПБ и ее членские организации выделяют следующие:</w:t>
      </w:r>
    </w:p>
    <w:p w:rsidR="006F19C0" w:rsidRPr="008B6915" w:rsidRDefault="00A72C4F">
      <w:pPr>
        <w:ind w:left="52" w:right="67"/>
        <w:rPr>
          <w:sz w:val="22"/>
          <w:lang w:val="ru-RU"/>
        </w:rPr>
      </w:pPr>
      <w:r w:rsidRPr="008B6915">
        <w:rPr>
          <w:sz w:val="22"/>
          <w:lang w:val="ru-RU"/>
        </w:rPr>
        <w:t>реализация Инициатив столетия МОТ, касающихся будущего сферы труда, и курса МО</w:t>
      </w:r>
      <w:r w:rsidRPr="008B6915">
        <w:rPr>
          <w:sz w:val="22"/>
          <w:lang w:val="ru-RU"/>
        </w:rPr>
        <w:t xml:space="preserve">Т на повсеместное утверждение принципов социальной справедливости и достойного труда; проведение профсоюзного мониторинга ратификации и выполнения важнейших конвенций МОТ с учетом национальных интересов Республики Беларусь; углубление взаимодействия с МОТ </w:t>
      </w:r>
      <w:r w:rsidRPr="008B6915">
        <w:rPr>
          <w:sz w:val="22"/>
          <w:lang w:val="ru-RU"/>
        </w:rPr>
        <w:t xml:space="preserve">в целях изучения тенденций в глобальной сфере труда, использования ее научно-практического потенциала и опыта, содействия разработке и внедрению международных трудовых норм и стандартов в сфере </w:t>
      </w:r>
      <w:proofErr w:type="spellStart"/>
      <w:r w:rsidRPr="008B6915">
        <w:rPr>
          <w:sz w:val="22"/>
          <w:lang w:val="ru-RU"/>
        </w:rPr>
        <w:t>социальнотрудовых</w:t>
      </w:r>
      <w:proofErr w:type="spellEnd"/>
      <w:r w:rsidRPr="008B6915">
        <w:rPr>
          <w:sz w:val="22"/>
          <w:lang w:val="ru-RU"/>
        </w:rPr>
        <w:t xml:space="preserve"> отношений; развитие сотрудничества со специа</w:t>
      </w:r>
      <w:r w:rsidRPr="008B6915">
        <w:rPr>
          <w:sz w:val="22"/>
          <w:lang w:val="ru-RU"/>
        </w:rPr>
        <w:t>лизированными организациями системы ООН для претворения в жизнь положений Повестки дня в области устойчивого развития на период до 2030 ода, других важных инициатив ООН, направленных на достижение социальной справедливости, сохранение мира и безопасности в</w:t>
      </w:r>
      <w:r w:rsidRPr="008B6915">
        <w:rPr>
          <w:sz w:val="22"/>
          <w:lang w:val="ru-RU"/>
        </w:rPr>
        <w:t>о всем мире; установление и поддержание диалога с международными региональными профсоюзными объединениями, национальными профсоюзными центрами, изучение и внедрение их положительного опыта, форм и методов; укрепление сотрудничества со Всеобщей конфедерацие</w:t>
      </w:r>
      <w:r w:rsidRPr="008B6915">
        <w:rPr>
          <w:sz w:val="22"/>
          <w:lang w:val="ru-RU"/>
        </w:rPr>
        <w:t>й профсоюзов, профцентрами стран Содружества Независимых Государств; расширение связей и развитие взаимодействия с профсоюзами стран Европы, Азии, Африки и Ближнего Востока; содействие в налаживании контактов и углублении сотрудничества с глобальными профс</w:t>
      </w:r>
      <w:r w:rsidRPr="008B6915">
        <w:rPr>
          <w:sz w:val="22"/>
          <w:lang w:val="ru-RU"/>
        </w:rPr>
        <w:t>оюзными федерациями, интернационалами и другими международными отраслевыми объединениями профсоюзов; продолжение практики подписания документов о двустороннем сотрудничестве, а также ” дорожных карт“ с зарубежными национальными профсоюзными центрами, в том</w:t>
      </w:r>
      <w:r w:rsidRPr="008B6915">
        <w:rPr>
          <w:sz w:val="22"/>
          <w:lang w:val="ru-RU"/>
        </w:rPr>
        <w:t xml:space="preserve"> числе на отраслевом уровне; принятие эффективных мер по реализации подписанных двусторонних соглашений между ФПБ, ее членскими организациями и зарубежными национальными профцентрами; обеспечение информирования международного профсоюзного сообщества о деят</w:t>
      </w:r>
      <w:r w:rsidRPr="008B6915">
        <w:rPr>
          <w:sz w:val="22"/>
          <w:lang w:val="ru-RU"/>
        </w:rPr>
        <w:t>ельности ФПБ и ее членских организаций в целях дальнейшего формирования позитивного имиджа на международной профсоюзной арене.</w:t>
      </w:r>
    </w:p>
    <w:p w:rsidR="006F19C0" w:rsidRPr="008B6915" w:rsidRDefault="00A72C4F">
      <w:pPr>
        <w:spacing w:after="288" w:line="259" w:lineRule="auto"/>
        <w:ind w:left="192" w:right="259" w:hanging="10"/>
        <w:jc w:val="center"/>
        <w:rPr>
          <w:sz w:val="22"/>
          <w:lang w:val="ru-RU"/>
        </w:rPr>
      </w:pPr>
      <w:r w:rsidRPr="008B6915">
        <w:rPr>
          <w:sz w:val="22"/>
          <w:lang w:val="ru-RU"/>
        </w:rPr>
        <w:t>Информационная работа</w:t>
      </w:r>
    </w:p>
    <w:p w:rsidR="006F19C0" w:rsidRPr="008B6915" w:rsidRDefault="00A72C4F">
      <w:pPr>
        <w:spacing w:after="0" w:line="249" w:lineRule="auto"/>
        <w:ind w:left="100" w:right="173"/>
        <w:rPr>
          <w:sz w:val="22"/>
          <w:lang w:val="ru-RU"/>
        </w:rPr>
      </w:pPr>
      <w:r w:rsidRPr="008B6915">
        <w:rPr>
          <w:sz w:val="22"/>
          <w:lang w:val="ru-RU"/>
        </w:rPr>
        <w:t>В рамках реализации информационной политики ФПБ и ее членские организации считают приоритетными следующие задачи:</w:t>
      </w:r>
    </w:p>
    <w:p w:rsidR="006F19C0" w:rsidRPr="008B6915" w:rsidRDefault="00A72C4F">
      <w:pPr>
        <w:ind w:left="52" w:right="148"/>
        <w:rPr>
          <w:sz w:val="22"/>
          <w:lang w:val="ru-RU"/>
        </w:rPr>
      </w:pPr>
      <w:r w:rsidRPr="008B6915">
        <w:rPr>
          <w:sz w:val="22"/>
          <w:lang w:val="ru-RU"/>
        </w:rPr>
        <w:t>формирование у руководителей профсоюзных организаций понимания необходимости постоянного, системного и целенаправленного осуществления информа</w:t>
      </w:r>
      <w:r w:rsidRPr="008B6915">
        <w:rPr>
          <w:sz w:val="22"/>
          <w:lang w:val="ru-RU"/>
        </w:rPr>
        <w:t>ционной работы; обеспечение системных информационных связей между различными звеньями и уровнями профсоюзов, постоянный обмен информацией; разъяснение точки зрения профсоюзов по наиболее актуальным экономическим и социальным вопросам, доведение позиции ФПБ</w:t>
      </w:r>
      <w:r w:rsidRPr="008B6915">
        <w:rPr>
          <w:sz w:val="22"/>
          <w:lang w:val="ru-RU"/>
        </w:rPr>
        <w:t xml:space="preserve"> до сведения первичных профсоюзных организаций; целенаправленное использование информационных и коммуникационных технологий для расширения диалога с органами государственного управления и нанимателями.</w:t>
      </w:r>
    </w:p>
    <w:p w:rsidR="006F19C0" w:rsidRPr="008B6915" w:rsidRDefault="00A72C4F">
      <w:pPr>
        <w:ind w:left="52" w:right="148"/>
        <w:rPr>
          <w:sz w:val="22"/>
          <w:lang w:val="ru-RU"/>
        </w:rPr>
      </w:pPr>
      <w:r w:rsidRPr="008B6915">
        <w:rPr>
          <w:sz w:val="22"/>
          <w:lang w:val="ru-RU"/>
        </w:rPr>
        <w:t>Выстраивая единую информационную политику, ФПБ и ее чл</w:t>
      </w:r>
      <w:r w:rsidRPr="008B6915">
        <w:rPr>
          <w:sz w:val="22"/>
          <w:lang w:val="ru-RU"/>
        </w:rPr>
        <w:t>енские организации ставят перед собой цели по:</w:t>
      </w:r>
    </w:p>
    <w:p w:rsidR="006F19C0" w:rsidRPr="008B6915" w:rsidRDefault="00A72C4F">
      <w:pPr>
        <w:ind w:left="52" w:right="148"/>
        <w:rPr>
          <w:sz w:val="22"/>
          <w:lang w:val="ru-RU"/>
        </w:rPr>
      </w:pPr>
      <w:r w:rsidRPr="008B6915">
        <w:rPr>
          <w:sz w:val="22"/>
          <w:lang w:val="ru-RU"/>
        </w:rPr>
        <w:t>дальнейшему формированию единой информационной политики ФПБ и ее членских организаций; объективному и профессиональному освещению деятельности ФПБ и ее членских организаций в республиканских и региональных сре</w:t>
      </w:r>
      <w:r w:rsidRPr="008B6915">
        <w:rPr>
          <w:sz w:val="22"/>
          <w:lang w:val="ru-RU"/>
        </w:rPr>
        <w:t>дствах массовой информации, а также в социальных сетях; организации и проведению мониторинга СМИ и информационных ресурсов членских организаций ФПБ в сети Интернет; организации и проведению рекламно-информационных кампаний, направленных на поддержку деятел</w:t>
      </w:r>
      <w:r w:rsidRPr="008B6915">
        <w:rPr>
          <w:sz w:val="22"/>
          <w:lang w:val="ru-RU"/>
        </w:rPr>
        <w:t>ьности ФПБ, популяризацию профсоюзного членства; освещению в качестве приоритетных тем участия в нормотворческой деятельности, работе по защите трудовых прав и социально-экономических интересов трудящихся, вопросов оплаты труда, занятости, охраны труда, пр</w:t>
      </w:r>
      <w:r w:rsidRPr="008B6915">
        <w:rPr>
          <w:sz w:val="22"/>
          <w:lang w:val="ru-RU"/>
        </w:rPr>
        <w:t xml:space="preserve">офсоюзного мониторинга цен, мероприятий и акций, направленных на формирование духовных ценностей и патриотизма; совершенствованию работы Корреспондентской сети внештатных </w:t>
      </w:r>
      <w:r w:rsidRPr="008B6915">
        <w:rPr>
          <w:sz w:val="22"/>
          <w:lang w:val="ru-RU"/>
        </w:rPr>
        <w:lastRenderedPageBreak/>
        <w:t>авторов и поддержке средств массовой информации, учрежденных ФПБ; развитию официальны</w:t>
      </w:r>
      <w:r w:rsidRPr="008B6915">
        <w:rPr>
          <w:sz w:val="22"/>
          <w:lang w:val="ru-RU"/>
        </w:rPr>
        <w:t>х групп ФПБ и ее членских организаций в социальных сетях;</w:t>
      </w:r>
    </w:p>
    <w:p w:rsidR="006F19C0" w:rsidRPr="008B6915" w:rsidRDefault="00A72C4F">
      <w:pPr>
        <w:spacing w:after="322"/>
        <w:ind w:left="52" w:right="148"/>
        <w:rPr>
          <w:sz w:val="22"/>
          <w:lang w:val="ru-RU"/>
        </w:rPr>
      </w:pPr>
      <w:r w:rsidRPr="008B6915">
        <w:rPr>
          <w:sz w:val="22"/>
          <w:lang w:val="ru-RU"/>
        </w:rPr>
        <w:t xml:space="preserve">содействию повышению профессиональных навыков профсоюзного актива в части ведения информационной работы; организации и подготовке тематических передач и проектов о деятельности профсоюзов совместно </w:t>
      </w:r>
      <w:r w:rsidRPr="008B6915">
        <w:rPr>
          <w:sz w:val="22"/>
          <w:lang w:val="ru-RU"/>
        </w:rPr>
        <w:t>с республиканскими СМИ.</w:t>
      </w:r>
    </w:p>
    <w:p w:rsidR="006F19C0" w:rsidRPr="008B6915" w:rsidRDefault="00A72C4F">
      <w:pPr>
        <w:spacing w:after="323" w:line="259" w:lineRule="auto"/>
        <w:ind w:left="192" w:right="202" w:hanging="10"/>
        <w:jc w:val="center"/>
        <w:rPr>
          <w:sz w:val="22"/>
          <w:lang w:val="ru-RU"/>
        </w:rPr>
      </w:pPr>
      <w:r w:rsidRPr="008B6915">
        <w:rPr>
          <w:sz w:val="22"/>
          <w:lang w:val="ru-RU"/>
        </w:rPr>
        <w:t>Финансовая и хозяйственная политика</w:t>
      </w:r>
    </w:p>
    <w:p w:rsidR="006F19C0" w:rsidRPr="008B6915" w:rsidRDefault="00A72C4F">
      <w:pPr>
        <w:ind w:left="52" w:right="148"/>
        <w:rPr>
          <w:sz w:val="22"/>
          <w:lang w:val="ru-RU"/>
        </w:rPr>
      </w:pPr>
      <w:r w:rsidRPr="008B6915">
        <w:rPr>
          <w:sz w:val="22"/>
          <w:lang w:val="ru-RU"/>
        </w:rPr>
        <w:t>Основными направлениями и задачами финансовой и хозяйственной политики ФПБ, организаций, созданных на основе собственности ФПГ), и ее членских организаций будут являться:</w:t>
      </w:r>
    </w:p>
    <w:p w:rsidR="006F19C0" w:rsidRPr="008B6915" w:rsidRDefault="00A72C4F">
      <w:pPr>
        <w:spacing w:after="336"/>
        <w:ind w:left="52" w:right="86"/>
        <w:rPr>
          <w:sz w:val="22"/>
          <w:lang w:val="ru-RU"/>
        </w:rPr>
      </w:pPr>
      <w:r w:rsidRPr="008B6915">
        <w:rPr>
          <w:sz w:val="22"/>
          <w:lang w:val="ru-RU"/>
        </w:rPr>
        <w:t>финансовое укрепление чле</w:t>
      </w:r>
      <w:r w:rsidRPr="008B6915">
        <w:rPr>
          <w:sz w:val="22"/>
          <w:lang w:val="ru-RU"/>
        </w:rPr>
        <w:t>нских организаций ФПБ и их организационных структур, повышение эффективности использования ими членских профсоюзных взносов, контроль за целевым и рациональным использованием финансовых средств; обеспечение своевременного и полного перечисления ФГГБ отчисл</w:t>
      </w:r>
      <w:r w:rsidRPr="008B6915">
        <w:rPr>
          <w:sz w:val="22"/>
          <w:lang w:val="ru-RU"/>
        </w:rPr>
        <w:t>ений членскими организациями ФПБ, перечислений организациями, созданными на основе собственности ФПБ, включая отчисления в фонды; соблюдение организациями, созданными на основе собственности ФГГБ, и членскими организациями ФПБ законодательства в сфере экон</w:t>
      </w:r>
      <w:r w:rsidRPr="008B6915">
        <w:rPr>
          <w:sz w:val="22"/>
          <w:lang w:val="ru-RU"/>
        </w:rPr>
        <w:t>омических отношений, решений руководящих органов ФПБ, обеспечение целевого использования средств, сохранности и эффективного использования имущества; обеспечение использования членских профсоюзных взносов первичными профсоюзными организациями в соответстви</w:t>
      </w:r>
      <w:r w:rsidRPr="008B6915">
        <w:rPr>
          <w:sz w:val="22"/>
          <w:lang w:val="ru-RU"/>
        </w:rPr>
        <w:t xml:space="preserve">и с их уставными целями и решениями руководящих органов ФПБ; осуществление ревизионными комиссиями ФПБ и ее членских организаций контроля за уплатой отчислений от членских профсоюзных взносов, соблюдением установленных нормативов использования профсоюзных </w:t>
      </w:r>
      <w:r w:rsidRPr="008B6915">
        <w:rPr>
          <w:sz w:val="22"/>
          <w:lang w:val="ru-RU"/>
        </w:rPr>
        <w:t>взносов, законным, целевым и эффективным расходованием профсоюзных средств, распоряжением объектами профсоюзной собственности; обеспечение повышения финансовой независимости; продолжение укрепления материально-технической базы, в том числе проведение рекон</w:t>
      </w:r>
      <w:r w:rsidRPr="008B6915">
        <w:rPr>
          <w:sz w:val="22"/>
          <w:lang w:val="ru-RU"/>
        </w:rPr>
        <w:t>струкции и модернизации объектов профсоюзной собственности, строительство и ввод в эксплуатацию новых объектов; обеспечение сохранности, повышение эффективности функционирования и использования объектов профсоюзной собственности, совершенствование ее струк</w:t>
      </w:r>
      <w:r w:rsidRPr="008B6915">
        <w:rPr>
          <w:sz w:val="22"/>
          <w:lang w:val="ru-RU"/>
        </w:rPr>
        <w:t>туры и управления; разработка мероприятий по оптимизации использования финансовых ресурсов; эффективное управление текущими и долгосрочными активами; разработка и утверждение мероприятий, направленных на повышение финансовой устойчивости организаций, обесп</w:t>
      </w:r>
      <w:r w:rsidRPr="008B6915">
        <w:rPr>
          <w:sz w:val="22"/>
          <w:lang w:val="ru-RU"/>
        </w:rPr>
        <w:t>ечение ими безубыточной работы, повышение качества продукции, работ и услуг; разработка перспективных планов развития организаций ФПБ, принятие эффективных управленческих решений в целях обеспечения эффективного и конкурентоспособного функционирования орга</w:t>
      </w:r>
      <w:r w:rsidRPr="008B6915">
        <w:rPr>
          <w:sz w:val="22"/>
          <w:lang w:val="ru-RU"/>
        </w:rPr>
        <w:t>низаций ФПБ.</w:t>
      </w:r>
    </w:p>
    <w:p w:rsidR="006F19C0" w:rsidRPr="008B6915" w:rsidRDefault="00A72C4F">
      <w:pPr>
        <w:spacing w:after="392" w:line="259" w:lineRule="auto"/>
        <w:ind w:left="192" w:right="240" w:hanging="10"/>
        <w:jc w:val="center"/>
        <w:rPr>
          <w:sz w:val="22"/>
          <w:lang w:val="ru-RU"/>
        </w:rPr>
      </w:pPr>
      <w:r w:rsidRPr="008B6915">
        <w:rPr>
          <w:sz w:val="22"/>
          <w:lang w:val="ru-RU"/>
        </w:rPr>
        <w:t>Заключение</w:t>
      </w:r>
    </w:p>
    <w:p w:rsidR="006F19C0" w:rsidRPr="008B6915" w:rsidRDefault="00A72C4F">
      <w:pPr>
        <w:ind w:left="52" w:right="148"/>
        <w:rPr>
          <w:sz w:val="22"/>
          <w:lang w:val="ru-RU"/>
        </w:rPr>
      </w:pPr>
      <w:r w:rsidRPr="008B6915">
        <w:rPr>
          <w:sz w:val="22"/>
          <w:lang w:val="ru-RU"/>
        </w:rPr>
        <w:t>Централизация ресурсов и координация действий, развитие демократических процедур ключевые направления развития профсоюзного движения Беларуси. В условиях глобализации необходимы солидарные и скоординированные меры, которые будут нап</w:t>
      </w:r>
      <w:r w:rsidRPr="008B6915">
        <w:rPr>
          <w:sz w:val="22"/>
          <w:lang w:val="ru-RU"/>
        </w:rPr>
        <w:t>равлены на соблюдение трудовых прав и интересов работников.</w:t>
      </w:r>
    </w:p>
    <w:p w:rsidR="006F19C0" w:rsidRPr="008B6915" w:rsidRDefault="00A72C4F">
      <w:pPr>
        <w:spacing w:after="27"/>
        <w:ind w:left="52" w:right="148"/>
        <w:rPr>
          <w:sz w:val="22"/>
          <w:lang w:val="ru-RU"/>
        </w:rPr>
      </w:pPr>
      <w:r w:rsidRPr="008B6915">
        <w:rPr>
          <w:sz w:val="22"/>
          <w:lang w:val="ru-RU"/>
        </w:rPr>
        <w:t xml:space="preserve">ФПБ и ее членские организации в своей повседневной работе будут отстаивать социально-трудовые права, производственные, профессиональные, экономические интересы трудящихся, их честь и достоинство. </w:t>
      </w:r>
      <w:r w:rsidRPr="008B6915">
        <w:rPr>
          <w:sz w:val="22"/>
          <w:lang w:val="ru-RU"/>
        </w:rPr>
        <w:t>Именно в этом заключается суть Программы деятельности Федерация профсоюзов Беларуси на 2020 — 2025 годы.</w:t>
      </w:r>
    </w:p>
    <w:p w:rsidR="006F19C0" w:rsidRPr="008B6915" w:rsidRDefault="00A72C4F">
      <w:pPr>
        <w:ind w:left="759" w:right="6041" w:firstLine="0"/>
        <w:rPr>
          <w:sz w:val="22"/>
        </w:rPr>
      </w:pPr>
      <w:proofErr w:type="spellStart"/>
      <w:r w:rsidRPr="008B6915">
        <w:rPr>
          <w:sz w:val="22"/>
        </w:rPr>
        <w:t>Мы</w:t>
      </w:r>
      <w:proofErr w:type="spellEnd"/>
      <w:r w:rsidRPr="008B6915">
        <w:rPr>
          <w:sz w:val="22"/>
        </w:rPr>
        <w:t xml:space="preserve"> — </w:t>
      </w:r>
      <w:proofErr w:type="spellStart"/>
      <w:r w:rsidRPr="008B6915">
        <w:rPr>
          <w:sz w:val="22"/>
        </w:rPr>
        <w:t>объединяем</w:t>
      </w:r>
      <w:proofErr w:type="spellEnd"/>
      <w:r w:rsidRPr="008B6915">
        <w:rPr>
          <w:sz w:val="22"/>
        </w:rPr>
        <w:t xml:space="preserve">! </w:t>
      </w:r>
      <w:proofErr w:type="spellStart"/>
      <w:r w:rsidRPr="008B6915">
        <w:rPr>
          <w:sz w:val="22"/>
        </w:rPr>
        <w:t>Мы</w:t>
      </w:r>
      <w:proofErr w:type="spellEnd"/>
      <w:r w:rsidRPr="008B6915">
        <w:rPr>
          <w:sz w:val="22"/>
        </w:rPr>
        <w:t xml:space="preserve"> — </w:t>
      </w:r>
      <w:proofErr w:type="spellStart"/>
      <w:r w:rsidRPr="008B6915">
        <w:rPr>
          <w:sz w:val="22"/>
        </w:rPr>
        <w:t>вместе</w:t>
      </w:r>
      <w:proofErr w:type="spellEnd"/>
      <w:r w:rsidRPr="008B6915">
        <w:rPr>
          <w:sz w:val="22"/>
        </w:rPr>
        <w:t>!</w:t>
      </w:r>
    </w:p>
    <w:sectPr w:rsidR="006F19C0" w:rsidRPr="008B6915">
      <w:headerReference w:type="even" r:id="rId12"/>
      <w:headerReference w:type="default" r:id="rId13"/>
      <w:headerReference w:type="first" r:id="rId14"/>
      <w:pgSz w:w="11900" w:h="16840"/>
      <w:pgMar w:top="1276" w:right="384" w:bottom="899" w:left="1671" w:header="78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C4F" w:rsidRDefault="00A72C4F">
      <w:pPr>
        <w:spacing w:after="0" w:line="240" w:lineRule="auto"/>
      </w:pPr>
      <w:r>
        <w:separator/>
      </w:r>
    </w:p>
  </w:endnote>
  <w:endnote w:type="continuationSeparator" w:id="0">
    <w:p w:rsidR="00A72C4F" w:rsidRDefault="00A7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C4F" w:rsidRDefault="00A72C4F">
      <w:pPr>
        <w:spacing w:after="0" w:line="240" w:lineRule="auto"/>
      </w:pPr>
      <w:r>
        <w:separator/>
      </w:r>
    </w:p>
  </w:footnote>
  <w:footnote w:type="continuationSeparator" w:id="0">
    <w:p w:rsidR="00A72C4F" w:rsidRDefault="00A72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C0" w:rsidRDefault="00A72C4F">
    <w:pPr>
      <w:spacing w:after="0" w:line="259" w:lineRule="auto"/>
      <w:ind w:left="61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6915" w:rsidRPr="008B6915">
      <w:rPr>
        <w:noProof/>
        <w:sz w:val="28"/>
      </w:rPr>
      <w:t>2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C0" w:rsidRDefault="006F19C0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C0" w:rsidRDefault="006F19C0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C0" w:rsidRDefault="00A72C4F">
    <w:pPr>
      <w:spacing w:after="0" w:line="259" w:lineRule="auto"/>
      <w:ind w:left="67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6915" w:rsidRPr="008B6915">
      <w:rPr>
        <w:noProof/>
        <w:sz w:val="28"/>
      </w:rPr>
      <w:t>8</w:t>
    </w:r>
    <w:r>
      <w:rPr>
        <w:sz w:val="2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C0" w:rsidRDefault="00A72C4F">
    <w:pPr>
      <w:spacing w:after="0" w:line="259" w:lineRule="auto"/>
      <w:ind w:left="67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6915" w:rsidRPr="008B6915">
      <w:rPr>
        <w:noProof/>
        <w:sz w:val="28"/>
      </w:rPr>
      <w:t>9</w:t>
    </w:r>
    <w:r>
      <w:rPr>
        <w:sz w:val="28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C0" w:rsidRDefault="00A72C4F">
    <w:pPr>
      <w:spacing w:after="0" w:line="259" w:lineRule="auto"/>
      <w:ind w:left="67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C0"/>
    <w:rsid w:val="006F19C0"/>
    <w:rsid w:val="008B6915"/>
    <w:rsid w:val="00A7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5822B-C09B-4071-8166-B8BCE2E8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2" w:lineRule="auto"/>
      <w:ind w:right="5984" w:firstLine="701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3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5476</Words>
  <Characters>31214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cp:lastModifiedBy>Kurs</cp:lastModifiedBy>
  <cp:revision>2</cp:revision>
  <dcterms:created xsi:type="dcterms:W3CDTF">2022-02-20T20:06:00Z</dcterms:created>
  <dcterms:modified xsi:type="dcterms:W3CDTF">2022-02-20T20:06:00Z</dcterms:modified>
</cp:coreProperties>
</file>